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E6B" w:rsidRPr="00E720C7" w:rsidRDefault="00654E6B" w:rsidP="00654E6B">
      <w:pPr>
        <w:spacing w:after="0" w:line="240" w:lineRule="auto"/>
        <w:jc w:val="right"/>
        <w:rPr>
          <w:b/>
          <w:szCs w:val="24"/>
        </w:rPr>
      </w:pPr>
      <w:r w:rsidRPr="00E720C7">
        <w:rPr>
          <w:b/>
          <w:szCs w:val="24"/>
        </w:rPr>
        <w:t xml:space="preserve">Attachment 4 </w:t>
      </w:r>
    </w:p>
    <w:p w:rsidR="00654E6B" w:rsidRDefault="00654E6B" w:rsidP="00654E6B">
      <w:pPr>
        <w:spacing w:after="0" w:line="240" w:lineRule="auto"/>
        <w:jc w:val="center"/>
        <w:rPr>
          <w:b/>
          <w:szCs w:val="24"/>
        </w:rPr>
      </w:pPr>
      <w:r w:rsidRPr="00E720C7">
        <w:rPr>
          <w:b/>
          <w:szCs w:val="24"/>
        </w:rPr>
        <w:t>RFA#</w:t>
      </w:r>
      <w:r>
        <w:rPr>
          <w:b/>
          <w:szCs w:val="24"/>
        </w:rPr>
        <w:t xml:space="preserve"> 18138</w:t>
      </w:r>
    </w:p>
    <w:p w:rsidR="00654E6B" w:rsidRDefault="00654E6B" w:rsidP="00654E6B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Clinical Education Initiative</w:t>
      </w:r>
    </w:p>
    <w:p w:rsidR="00654E6B" w:rsidRPr="00E720C7" w:rsidRDefault="00654E6B" w:rsidP="00654E6B">
      <w:pPr>
        <w:spacing w:after="0" w:line="240" w:lineRule="auto"/>
        <w:jc w:val="center"/>
        <w:rPr>
          <w:b/>
          <w:szCs w:val="24"/>
        </w:rPr>
      </w:pPr>
    </w:p>
    <w:p w:rsidR="00654E6B" w:rsidRPr="00E720C7" w:rsidRDefault="00654E6B" w:rsidP="00654E6B">
      <w:pPr>
        <w:spacing w:after="0" w:line="240" w:lineRule="auto"/>
        <w:jc w:val="center"/>
        <w:rPr>
          <w:b/>
          <w:szCs w:val="24"/>
        </w:rPr>
      </w:pPr>
      <w:r w:rsidRPr="00E720C7">
        <w:rPr>
          <w:b/>
          <w:szCs w:val="24"/>
        </w:rPr>
        <w:t>STIPEND REIMBURSEMENT GUIDANCE</w:t>
      </w:r>
    </w:p>
    <w:p w:rsidR="00654E6B" w:rsidRPr="00E720C7" w:rsidRDefault="00654E6B" w:rsidP="00654E6B">
      <w:pPr>
        <w:spacing w:after="0" w:line="240" w:lineRule="auto"/>
        <w:rPr>
          <w:b/>
          <w:szCs w:val="24"/>
        </w:rPr>
      </w:pPr>
    </w:p>
    <w:p w:rsidR="00654E6B" w:rsidRPr="00E720C7" w:rsidRDefault="00654E6B" w:rsidP="00654E6B">
      <w:pPr>
        <w:spacing w:after="0" w:line="240" w:lineRule="auto"/>
        <w:rPr>
          <w:b/>
          <w:szCs w:val="24"/>
        </w:rPr>
      </w:pPr>
    </w:p>
    <w:p w:rsidR="00654E6B" w:rsidRPr="00E720C7" w:rsidRDefault="00654E6B" w:rsidP="00654E6B">
      <w:pPr>
        <w:spacing w:after="0" w:line="240" w:lineRule="auto"/>
        <w:rPr>
          <w:b/>
          <w:szCs w:val="24"/>
        </w:rPr>
      </w:pPr>
    </w:p>
    <w:p w:rsidR="00654E6B" w:rsidRPr="00E720C7" w:rsidRDefault="00654E6B" w:rsidP="00654E6B">
      <w:pPr>
        <w:spacing w:after="0" w:line="240" w:lineRule="auto"/>
        <w:rPr>
          <w:b/>
          <w:szCs w:val="24"/>
          <w:u w:val="single"/>
        </w:rPr>
      </w:pPr>
      <w:r w:rsidRPr="00E720C7">
        <w:rPr>
          <w:b/>
          <w:szCs w:val="24"/>
          <w:u w:val="single"/>
        </w:rPr>
        <w:t>Providers (Physician, Physician Assistant or Nurse Practitioner)</w:t>
      </w:r>
    </w:p>
    <w:p w:rsidR="00654E6B" w:rsidRPr="00E720C7" w:rsidRDefault="00654E6B" w:rsidP="00654E6B">
      <w:pPr>
        <w:spacing w:after="0" w:line="240" w:lineRule="auto"/>
        <w:rPr>
          <w:b/>
          <w:szCs w:val="24"/>
          <w:u w:val="single"/>
        </w:rPr>
      </w:pPr>
    </w:p>
    <w:p w:rsidR="00654E6B" w:rsidRPr="00E720C7" w:rsidRDefault="00654E6B" w:rsidP="00654E6B">
      <w:pPr>
        <w:spacing w:after="0" w:line="240" w:lineRule="auto"/>
        <w:ind w:left="720"/>
        <w:rPr>
          <w:szCs w:val="24"/>
          <w:u w:val="single"/>
        </w:rPr>
      </w:pPr>
    </w:p>
    <w:p w:rsidR="00654E6B" w:rsidRPr="00E720C7" w:rsidRDefault="00654E6B" w:rsidP="00654E6B">
      <w:pPr>
        <w:spacing w:after="0" w:line="240" w:lineRule="auto"/>
        <w:ind w:left="720"/>
        <w:rPr>
          <w:szCs w:val="24"/>
          <w:u w:val="single"/>
        </w:rPr>
      </w:pPr>
      <w:r w:rsidRPr="00E720C7">
        <w:rPr>
          <w:szCs w:val="24"/>
          <w:u w:val="single"/>
        </w:rPr>
        <w:t>Preparatory time for a presentation of 1 to 3 hours cannot exceed 4 hours @ $125.00/hour</w:t>
      </w:r>
    </w:p>
    <w:p w:rsidR="00654E6B" w:rsidRPr="00E720C7" w:rsidRDefault="00654E6B" w:rsidP="00654E6B">
      <w:pPr>
        <w:spacing w:after="0" w:line="240" w:lineRule="auto"/>
        <w:ind w:left="720"/>
        <w:rPr>
          <w:szCs w:val="24"/>
          <w:u w:val="single"/>
        </w:rPr>
      </w:pPr>
    </w:p>
    <w:p w:rsidR="00654E6B" w:rsidRPr="00E720C7" w:rsidRDefault="00654E6B" w:rsidP="00654E6B">
      <w:pPr>
        <w:spacing w:after="0" w:line="240" w:lineRule="auto"/>
        <w:ind w:left="720"/>
        <w:rPr>
          <w:szCs w:val="24"/>
          <w:u w:val="single"/>
        </w:rPr>
      </w:pPr>
      <w:r w:rsidRPr="00E720C7">
        <w:rPr>
          <w:szCs w:val="24"/>
          <w:u w:val="single"/>
        </w:rPr>
        <w:t>Honorarium for live presentation cannot exceed $500.00</w:t>
      </w:r>
    </w:p>
    <w:p w:rsidR="00654E6B" w:rsidRPr="00E720C7" w:rsidRDefault="00654E6B" w:rsidP="00654E6B">
      <w:pPr>
        <w:spacing w:after="0" w:line="240" w:lineRule="auto"/>
        <w:ind w:left="720"/>
        <w:rPr>
          <w:szCs w:val="24"/>
          <w:u w:val="single"/>
        </w:rPr>
      </w:pPr>
    </w:p>
    <w:p w:rsidR="00654E6B" w:rsidRPr="00E720C7" w:rsidRDefault="00654E6B" w:rsidP="00654E6B">
      <w:pPr>
        <w:spacing w:after="0" w:line="240" w:lineRule="auto"/>
        <w:ind w:left="720"/>
        <w:rPr>
          <w:szCs w:val="24"/>
          <w:u w:val="single"/>
        </w:rPr>
      </w:pPr>
      <w:r w:rsidRPr="00E720C7">
        <w:rPr>
          <w:szCs w:val="24"/>
          <w:u w:val="single"/>
        </w:rPr>
        <w:t>Enduring credit presentation (</w:t>
      </w:r>
      <w:r w:rsidRPr="00E720C7">
        <w:rPr>
          <w:szCs w:val="24"/>
          <w:u w:val="single"/>
        </w:rPr>
        <w:t>2-year</w:t>
      </w:r>
      <w:r w:rsidRPr="00E720C7">
        <w:rPr>
          <w:szCs w:val="24"/>
          <w:u w:val="single"/>
        </w:rPr>
        <w:t xml:space="preserve"> limit) cannot exceed $750.00</w:t>
      </w:r>
    </w:p>
    <w:p w:rsidR="00654E6B" w:rsidRPr="00E720C7" w:rsidRDefault="00654E6B" w:rsidP="00654E6B">
      <w:pPr>
        <w:spacing w:after="0" w:line="240" w:lineRule="auto"/>
        <w:ind w:left="720"/>
        <w:rPr>
          <w:szCs w:val="24"/>
          <w:u w:val="single"/>
        </w:rPr>
      </w:pPr>
    </w:p>
    <w:p w:rsidR="00654E6B" w:rsidRPr="00E720C7" w:rsidRDefault="00654E6B" w:rsidP="00654E6B">
      <w:pPr>
        <w:spacing w:after="0" w:line="240" w:lineRule="auto"/>
        <w:ind w:left="720"/>
        <w:rPr>
          <w:szCs w:val="24"/>
          <w:u w:val="single"/>
        </w:rPr>
      </w:pPr>
      <w:r w:rsidRPr="00E720C7">
        <w:rPr>
          <w:szCs w:val="24"/>
          <w:u w:val="single"/>
        </w:rPr>
        <w:t>Total preparatory time allocation and honorarium cannot exceed $1</w:t>
      </w:r>
      <w:r>
        <w:rPr>
          <w:szCs w:val="24"/>
          <w:u w:val="single"/>
        </w:rPr>
        <w:t>,</w:t>
      </w:r>
      <w:r w:rsidRPr="00E720C7">
        <w:rPr>
          <w:szCs w:val="24"/>
          <w:u w:val="single"/>
        </w:rPr>
        <w:t>200.00</w:t>
      </w:r>
    </w:p>
    <w:p w:rsidR="00654E6B" w:rsidRPr="00E720C7" w:rsidRDefault="00654E6B" w:rsidP="00654E6B">
      <w:pPr>
        <w:spacing w:after="0" w:line="240" w:lineRule="auto"/>
        <w:rPr>
          <w:szCs w:val="24"/>
          <w:u w:val="single"/>
        </w:rPr>
      </w:pPr>
    </w:p>
    <w:p w:rsidR="00654E6B" w:rsidRPr="00E720C7" w:rsidRDefault="00654E6B" w:rsidP="00654E6B">
      <w:pPr>
        <w:spacing w:after="0" w:line="240" w:lineRule="auto"/>
        <w:rPr>
          <w:szCs w:val="24"/>
          <w:u w:val="single"/>
        </w:rPr>
      </w:pPr>
    </w:p>
    <w:p w:rsidR="00654E6B" w:rsidRPr="00E720C7" w:rsidRDefault="00654E6B" w:rsidP="00654E6B">
      <w:pPr>
        <w:spacing w:after="0" w:line="240" w:lineRule="auto"/>
        <w:rPr>
          <w:szCs w:val="24"/>
          <w:u w:val="single"/>
        </w:rPr>
      </w:pPr>
    </w:p>
    <w:p w:rsidR="00654E6B" w:rsidRPr="00E720C7" w:rsidRDefault="00654E6B" w:rsidP="00654E6B">
      <w:pPr>
        <w:autoSpaceDE w:val="0"/>
        <w:autoSpaceDN w:val="0"/>
        <w:adjustRightInd w:val="0"/>
        <w:spacing w:after="0" w:line="240" w:lineRule="auto"/>
        <w:ind w:left="15"/>
        <w:rPr>
          <w:b/>
          <w:bCs/>
          <w:color w:val="000000"/>
          <w:szCs w:val="24"/>
          <w:u w:val="single"/>
        </w:rPr>
      </w:pPr>
      <w:r w:rsidRPr="00E720C7">
        <w:rPr>
          <w:b/>
          <w:bCs/>
          <w:color w:val="000000"/>
          <w:szCs w:val="24"/>
          <w:u w:val="single"/>
        </w:rPr>
        <w:t>Preceptorships</w:t>
      </w:r>
    </w:p>
    <w:p w:rsidR="00654E6B" w:rsidRPr="00E720C7" w:rsidRDefault="00654E6B" w:rsidP="00654E6B">
      <w:pPr>
        <w:autoSpaceDE w:val="0"/>
        <w:autoSpaceDN w:val="0"/>
        <w:adjustRightInd w:val="0"/>
        <w:spacing w:after="0" w:line="240" w:lineRule="auto"/>
        <w:ind w:left="15"/>
        <w:rPr>
          <w:b/>
          <w:bCs/>
          <w:color w:val="000000"/>
          <w:szCs w:val="24"/>
          <w:u w:val="single"/>
        </w:rPr>
      </w:pPr>
    </w:p>
    <w:p w:rsidR="00654E6B" w:rsidRPr="00E720C7" w:rsidRDefault="00654E6B" w:rsidP="00654E6B">
      <w:pPr>
        <w:tabs>
          <w:tab w:val="left" w:pos="3195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color w:val="000000"/>
          <w:szCs w:val="24"/>
          <w:u w:val="single"/>
        </w:rPr>
      </w:pPr>
      <w:r w:rsidRPr="00E720C7">
        <w:rPr>
          <w:color w:val="000000"/>
          <w:szCs w:val="24"/>
          <w:u w:val="single"/>
        </w:rPr>
        <w:t xml:space="preserve">Honoraria for preceptorship consisting of 6 – 8 hours per day may be $500 for 1-2-day preceptorship and $1,000 for </w:t>
      </w:r>
      <w:proofErr w:type="gramStart"/>
      <w:r w:rsidRPr="00E720C7">
        <w:rPr>
          <w:color w:val="000000"/>
          <w:szCs w:val="24"/>
          <w:u w:val="single"/>
        </w:rPr>
        <w:t>3-5 da</w:t>
      </w:r>
      <w:bookmarkStart w:id="0" w:name="_GoBack"/>
      <w:bookmarkEnd w:id="0"/>
      <w:r w:rsidRPr="00E720C7">
        <w:rPr>
          <w:color w:val="000000"/>
          <w:szCs w:val="24"/>
          <w:u w:val="single"/>
        </w:rPr>
        <w:t>y</w:t>
      </w:r>
      <w:proofErr w:type="gramEnd"/>
      <w:r w:rsidRPr="00E720C7">
        <w:rPr>
          <w:color w:val="000000"/>
          <w:szCs w:val="24"/>
          <w:u w:val="single"/>
        </w:rPr>
        <w:t xml:space="preserve"> preceptorship.</w:t>
      </w:r>
    </w:p>
    <w:p w:rsidR="00654E6B" w:rsidRPr="00E720C7" w:rsidRDefault="00654E6B" w:rsidP="00654E6B">
      <w:pPr>
        <w:spacing w:after="0" w:line="240" w:lineRule="auto"/>
        <w:rPr>
          <w:szCs w:val="24"/>
        </w:rPr>
      </w:pPr>
    </w:p>
    <w:p w:rsidR="00654E6B" w:rsidRPr="00E720C7" w:rsidRDefault="00654E6B" w:rsidP="00654E6B">
      <w:pPr>
        <w:spacing w:after="0" w:line="240" w:lineRule="auto"/>
        <w:rPr>
          <w:szCs w:val="24"/>
        </w:rPr>
      </w:pPr>
    </w:p>
    <w:p w:rsidR="00654E6B" w:rsidRPr="00E720C7" w:rsidRDefault="00654E6B" w:rsidP="00654E6B">
      <w:pPr>
        <w:spacing w:after="0" w:line="240" w:lineRule="auto"/>
        <w:rPr>
          <w:szCs w:val="24"/>
        </w:rPr>
      </w:pPr>
      <w:r w:rsidRPr="00E720C7">
        <w:rPr>
          <w:szCs w:val="24"/>
        </w:rPr>
        <w:t xml:space="preserve">The honorarium includes travel costs. The CEI contract manager </w:t>
      </w:r>
      <w:r>
        <w:rPr>
          <w:szCs w:val="24"/>
        </w:rPr>
        <w:t>will review and may</w:t>
      </w:r>
      <w:r w:rsidRPr="00E720C7">
        <w:rPr>
          <w:szCs w:val="24"/>
        </w:rPr>
        <w:t xml:space="preserve"> approve a higher rate on a case by case basis. </w:t>
      </w:r>
    </w:p>
    <w:sectPr w:rsidR="00654E6B" w:rsidRPr="00E720C7" w:rsidSect="003550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F39"/>
    <w:rsid w:val="00000E67"/>
    <w:rsid w:val="00001F15"/>
    <w:rsid w:val="000049A5"/>
    <w:rsid w:val="000111F4"/>
    <w:rsid w:val="00014094"/>
    <w:rsid w:val="000175DA"/>
    <w:rsid w:val="00027721"/>
    <w:rsid w:val="000402C7"/>
    <w:rsid w:val="00050FE7"/>
    <w:rsid w:val="00056348"/>
    <w:rsid w:val="00064DF0"/>
    <w:rsid w:val="00072CC6"/>
    <w:rsid w:val="00074ACC"/>
    <w:rsid w:val="00077BEC"/>
    <w:rsid w:val="00080104"/>
    <w:rsid w:val="00083C3D"/>
    <w:rsid w:val="0009069B"/>
    <w:rsid w:val="0009299B"/>
    <w:rsid w:val="000A159C"/>
    <w:rsid w:val="000A3AD8"/>
    <w:rsid w:val="000A7008"/>
    <w:rsid w:val="000B72E0"/>
    <w:rsid w:val="000B7E6B"/>
    <w:rsid w:val="000B7F92"/>
    <w:rsid w:val="000C132D"/>
    <w:rsid w:val="000C186F"/>
    <w:rsid w:val="000C5C0F"/>
    <w:rsid w:val="000D13F2"/>
    <w:rsid w:val="000D180D"/>
    <w:rsid w:val="000D2823"/>
    <w:rsid w:val="000D3847"/>
    <w:rsid w:val="000D512A"/>
    <w:rsid w:val="000E18B9"/>
    <w:rsid w:val="000E5560"/>
    <w:rsid w:val="000E60E9"/>
    <w:rsid w:val="000F2ADF"/>
    <w:rsid w:val="000F2CAE"/>
    <w:rsid w:val="001009CC"/>
    <w:rsid w:val="00102FBE"/>
    <w:rsid w:val="001109C8"/>
    <w:rsid w:val="00113C4B"/>
    <w:rsid w:val="00115279"/>
    <w:rsid w:val="00123E16"/>
    <w:rsid w:val="001325C2"/>
    <w:rsid w:val="00143682"/>
    <w:rsid w:val="00144D71"/>
    <w:rsid w:val="00144EF5"/>
    <w:rsid w:val="0016019B"/>
    <w:rsid w:val="00165BE6"/>
    <w:rsid w:val="00174968"/>
    <w:rsid w:val="00175680"/>
    <w:rsid w:val="00177B98"/>
    <w:rsid w:val="00181913"/>
    <w:rsid w:val="001841F5"/>
    <w:rsid w:val="0019286B"/>
    <w:rsid w:val="00195912"/>
    <w:rsid w:val="001976C1"/>
    <w:rsid w:val="001A1DAE"/>
    <w:rsid w:val="001A20F5"/>
    <w:rsid w:val="001B7154"/>
    <w:rsid w:val="001C36B7"/>
    <w:rsid w:val="001C606F"/>
    <w:rsid w:val="001C77DF"/>
    <w:rsid w:val="001E170F"/>
    <w:rsid w:val="001E4BDB"/>
    <w:rsid w:val="0021050C"/>
    <w:rsid w:val="002120E9"/>
    <w:rsid w:val="00212AD8"/>
    <w:rsid w:val="00215B4E"/>
    <w:rsid w:val="00215F69"/>
    <w:rsid w:val="00230EEE"/>
    <w:rsid w:val="00232274"/>
    <w:rsid w:val="002327D1"/>
    <w:rsid w:val="002450FE"/>
    <w:rsid w:val="00250E64"/>
    <w:rsid w:val="00252937"/>
    <w:rsid w:val="00262213"/>
    <w:rsid w:val="00263B3E"/>
    <w:rsid w:val="00266E39"/>
    <w:rsid w:val="00272815"/>
    <w:rsid w:val="0028622D"/>
    <w:rsid w:val="002A0F85"/>
    <w:rsid w:val="002A263C"/>
    <w:rsid w:val="002A5CF0"/>
    <w:rsid w:val="002B07FD"/>
    <w:rsid w:val="002B248C"/>
    <w:rsid w:val="002C03C2"/>
    <w:rsid w:val="002C1062"/>
    <w:rsid w:val="002C1D1D"/>
    <w:rsid w:val="002C4417"/>
    <w:rsid w:val="002E33CA"/>
    <w:rsid w:val="002E3477"/>
    <w:rsid w:val="002E40E9"/>
    <w:rsid w:val="002E48E4"/>
    <w:rsid w:val="0030080D"/>
    <w:rsid w:val="003034F8"/>
    <w:rsid w:val="00303BE7"/>
    <w:rsid w:val="00320B63"/>
    <w:rsid w:val="00321C1E"/>
    <w:rsid w:val="00322268"/>
    <w:rsid w:val="00322FDE"/>
    <w:rsid w:val="00323F99"/>
    <w:rsid w:val="00326874"/>
    <w:rsid w:val="00327C8E"/>
    <w:rsid w:val="003362BB"/>
    <w:rsid w:val="00336D7D"/>
    <w:rsid w:val="00344C7B"/>
    <w:rsid w:val="00345D43"/>
    <w:rsid w:val="00350672"/>
    <w:rsid w:val="00352857"/>
    <w:rsid w:val="00352C40"/>
    <w:rsid w:val="0035502B"/>
    <w:rsid w:val="00356586"/>
    <w:rsid w:val="00363BBB"/>
    <w:rsid w:val="00374538"/>
    <w:rsid w:val="00377151"/>
    <w:rsid w:val="00385760"/>
    <w:rsid w:val="003927A1"/>
    <w:rsid w:val="003934B4"/>
    <w:rsid w:val="003A1FF7"/>
    <w:rsid w:val="003A2292"/>
    <w:rsid w:val="003A6C93"/>
    <w:rsid w:val="003A7E80"/>
    <w:rsid w:val="003B051F"/>
    <w:rsid w:val="003B0AE5"/>
    <w:rsid w:val="003B0E4E"/>
    <w:rsid w:val="003B1091"/>
    <w:rsid w:val="003B4906"/>
    <w:rsid w:val="003B5D9E"/>
    <w:rsid w:val="003C3D4C"/>
    <w:rsid w:val="003C55E0"/>
    <w:rsid w:val="003C5D96"/>
    <w:rsid w:val="003D2D99"/>
    <w:rsid w:val="003D6FF4"/>
    <w:rsid w:val="003E4F56"/>
    <w:rsid w:val="003E6E79"/>
    <w:rsid w:val="003F1345"/>
    <w:rsid w:val="003F2CFA"/>
    <w:rsid w:val="003F3D97"/>
    <w:rsid w:val="003F55BB"/>
    <w:rsid w:val="0040342E"/>
    <w:rsid w:val="00411398"/>
    <w:rsid w:val="0041409B"/>
    <w:rsid w:val="004169C1"/>
    <w:rsid w:val="00417482"/>
    <w:rsid w:val="00425949"/>
    <w:rsid w:val="00437C15"/>
    <w:rsid w:val="00445547"/>
    <w:rsid w:val="0045711B"/>
    <w:rsid w:val="0045749B"/>
    <w:rsid w:val="0046343D"/>
    <w:rsid w:val="004738BA"/>
    <w:rsid w:val="00481234"/>
    <w:rsid w:val="00483161"/>
    <w:rsid w:val="0048726D"/>
    <w:rsid w:val="004902CE"/>
    <w:rsid w:val="004A02D8"/>
    <w:rsid w:val="004A1A23"/>
    <w:rsid w:val="004A1DB2"/>
    <w:rsid w:val="004A54BE"/>
    <w:rsid w:val="004A7A0E"/>
    <w:rsid w:val="004B2727"/>
    <w:rsid w:val="004B5C59"/>
    <w:rsid w:val="004B7BCA"/>
    <w:rsid w:val="004D6730"/>
    <w:rsid w:val="004E778E"/>
    <w:rsid w:val="004F02C7"/>
    <w:rsid w:val="004F1D66"/>
    <w:rsid w:val="004F2167"/>
    <w:rsid w:val="004F3C9B"/>
    <w:rsid w:val="00506D79"/>
    <w:rsid w:val="005074DF"/>
    <w:rsid w:val="0050776B"/>
    <w:rsid w:val="00510AE2"/>
    <w:rsid w:val="00512534"/>
    <w:rsid w:val="005173B3"/>
    <w:rsid w:val="00520088"/>
    <w:rsid w:val="00520A4C"/>
    <w:rsid w:val="00521064"/>
    <w:rsid w:val="005245D4"/>
    <w:rsid w:val="005262F3"/>
    <w:rsid w:val="005270D5"/>
    <w:rsid w:val="0053288E"/>
    <w:rsid w:val="00535EA7"/>
    <w:rsid w:val="00541C17"/>
    <w:rsid w:val="00545BD0"/>
    <w:rsid w:val="00546D90"/>
    <w:rsid w:val="00547DD5"/>
    <w:rsid w:val="00551B84"/>
    <w:rsid w:val="00552768"/>
    <w:rsid w:val="00556DA6"/>
    <w:rsid w:val="00557E8B"/>
    <w:rsid w:val="00564021"/>
    <w:rsid w:val="00577CA0"/>
    <w:rsid w:val="00583BFD"/>
    <w:rsid w:val="00584EA1"/>
    <w:rsid w:val="005873E3"/>
    <w:rsid w:val="00591CD5"/>
    <w:rsid w:val="005968CB"/>
    <w:rsid w:val="0059715C"/>
    <w:rsid w:val="005A3CB5"/>
    <w:rsid w:val="005A3D5E"/>
    <w:rsid w:val="005B2EA4"/>
    <w:rsid w:val="005B4E29"/>
    <w:rsid w:val="005B7A03"/>
    <w:rsid w:val="005C1AA3"/>
    <w:rsid w:val="005C204A"/>
    <w:rsid w:val="005C4EA6"/>
    <w:rsid w:val="005D33C7"/>
    <w:rsid w:val="005D795B"/>
    <w:rsid w:val="005E67B3"/>
    <w:rsid w:val="005F027E"/>
    <w:rsid w:val="00601BCF"/>
    <w:rsid w:val="006028FE"/>
    <w:rsid w:val="0060776E"/>
    <w:rsid w:val="00613FAD"/>
    <w:rsid w:val="00615961"/>
    <w:rsid w:val="006213B6"/>
    <w:rsid w:val="00622723"/>
    <w:rsid w:val="00622D19"/>
    <w:rsid w:val="0062508A"/>
    <w:rsid w:val="00627F6E"/>
    <w:rsid w:val="00630710"/>
    <w:rsid w:val="00633712"/>
    <w:rsid w:val="00633DBF"/>
    <w:rsid w:val="00637710"/>
    <w:rsid w:val="006419E0"/>
    <w:rsid w:val="006421BF"/>
    <w:rsid w:val="00646B6B"/>
    <w:rsid w:val="006512B9"/>
    <w:rsid w:val="006522FA"/>
    <w:rsid w:val="00652901"/>
    <w:rsid w:val="00654E6B"/>
    <w:rsid w:val="00660A6A"/>
    <w:rsid w:val="00660A89"/>
    <w:rsid w:val="00660B5A"/>
    <w:rsid w:val="00661C38"/>
    <w:rsid w:val="00662DCD"/>
    <w:rsid w:val="00666D71"/>
    <w:rsid w:val="00667FA7"/>
    <w:rsid w:val="00677009"/>
    <w:rsid w:val="00681082"/>
    <w:rsid w:val="0068312D"/>
    <w:rsid w:val="00687975"/>
    <w:rsid w:val="00692502"/>
    <w:rsid w:val="00692929"/>
    <w:rsid w:val="006A0519"/>
    <w:rsid w:val="006A36AA"/>
    <w:rsid w:val="006A5089"/>
    <w:rsid w:val="006A520E"/>
    <w:rsid w:val="006B086D"/>
    <w:rsid w:val="006B148C"/>
    <w:rsid w:val="006B5287"/>
    <w:rsid w:val="006B588F"/>
    <w:rsid w:val="006C1C68"/>
    <w:rsid w:val="006C20E6"/>
    <w:rsid w:val="006C6AA5"/>
    <w:rsid w:val="006D48C5"/>
    <w:rsid w:val="006D6357"/>
    <w:rsid w:val="006D7C34"/>
    <w:rsid w:val="006E1808"/>
    <w:rsid w:val="0070114F"/>
    <w:rsid w:val="0070398F"/>
    <w:rsid w:val="00704D57"/>
    <w:rsid w:val="00711FA6"/>
    <w:rsid w:val="00713F7A"/>
    <w:rsid w:val="0072033A"/>
    <w:rsid w:val="007210BE"/>
    <w:rsid w:val="00727827"/>
    <w:rsid w:val="00730D72"/>
    <w:rsid w:val="00730DCB"/>
    <w:rsid w:val="007315D7"/>
    <w:rsid w:val="00731B81"/>
    <w:rsid w:val="007348BA"/>
    <w:rsid w:val="007368B6"/>
    <w:rsid w:val="00737EF8"/>
    <w:rsid w:val="00740EA4"/>
    <w:rsid w:val="0074396C"/>
    <w:rsid w:val="00744E45"/>
    <w:rsid w:val="0075154A"/>
    <w:rsid w:val="007533CD"/>
    <w:rsid w:val="0075735E"/>
    <w:rsid w:val="007728C6"/>
    <w:rsid w:val="007771B5"/>
    <w:rsid w:val="007917C2"/>
    <w:rsid w:val="007937C3"/>
    <w:rsid w:val="007941E7"/>
    <w:rsid w:val="0079489F"/>
    <w:rsid w:val="007954C4"/>
    <w:rsid w:val="007A519A"/>
    <w:rsid w:val="007A5D10"/>
    <w:rsid w:val="007B16C3"/>
    <w:rsid w:val="007B194D"/>
    <w:rsid w:val="007B3FBA"/>
    <w:rsid w:val="007C3466"/>
    <w:rsid w:val="007C5EF1"/>
    <w:rsid w:val="007D5081"/>
    <w:rsid w:val="007E47A3"/>
    <w:rsid w:val="007F56B5"/>
    <w:rsid w:val="007F6A5F"/>
    <w:rsid w:val="007F717F"/>
    <w:rsid w:val="0080107F"/>
    <w:rsid w:val="00802ADD"/>
    <w:rsid w:val="00806046"/>
    <w:rsid w:val="0081014E"/>
    <w:rsid w:val="0081226C"/>
    <w:rsid w:val="0081438F"/>
    <w:rsid w:val="00824577"/>
    <w:rsid w:val="00840580"/>
    <w:rsid w:val="00852C2B"/>
    <w:rsid w:val="00854389"/>
    <w:rsid w:val="00855D3C"/>
    <w:rsid w:val="00855D94"/>
    <w:rsid w:val="00864020"/>
    <w:rsid w:val="00881F39"/>
    <w:rsid w:val="00887707"/>
    <w:rsid w:val="0089177A"/>
    <w:rsid w:val="00894827"/>
    <w:rsid w:val="008A3CAB"/>
    <w:rsid w:val="008A5227"/>
    <w:rsid w:val="008B21F0"/>
    <w:rsid w:val="008B3E0B"/>
    <w:rsid w:val="008B45F2"/>
    <w:rsid w:val="008B5F0F"/>
    <w:rsid w:val="008D7011"/>
    <w:rsid w:val="008D79ED"/>
    <w:rsid w:val="008E13EC"/>
    <w:rsid w:val="008E71E3"/>
    <w:rsid w:val="008F3B4D"/>
    <w:rsid w:val="008F4028"/>
    <w:rsid w:val="008F4C0D"/>
    <w:rsid w:val="00905495"/>
    <w:rsid w:val="00920B20"/>
    <w:rsid w:val="0094634D"/>
    <w:rsid w:val="00946B7B"/>
    <w:rsid w:val="009539FC"/>
    <w:rsid w:val="0095614E"/>
    <w:rsid w:val="00960191"/>
    <w:rsid w:val="009641C3"/>
    <w:rsid w:val="00965BA2"/>
    <w:rsid w:val="0096695F"/>
    <w:rsid w:val="0096721C"/>
    <w:rsid w:val="009710D9"/>
    <w:rsid w:val="00971ADF"/>
    <w:rsid w:val="00980F98"/>
    <w:rsid w:val="00986942"/>
    <w:rsid w:val="00986F9F"/>
    <w:rsid w:val="00987795"/>
    <w:rsid w:val="009918FB"/>
    <w:rsid w:val="00992FCB"/>
    <w:rsid w:val="009A1346"/>
    <w:rsid w:val="009A40AD"/>
    <w:rsid w:val="009A4C47"/>
    <w:rsid w:val="009A5792"/>
    <w:rsid w:val="009A6F1F"/>
    <w:rsid w:val="009B1DB1"/>
    <w:rsid w:val="009B36D5"/>
    <w:rsid w:val="009B37C7"/>
    <w:rsid w:val="009B6AEA"/>
    <w:rsid w:val="009C3C69"/>
    <w:rsid w:val="009D50BF"/>
    <w:rsid w:val="009E1116"/>
    <w:rsid w:val="009E46D1"/>
    <w:rsid w:val="009F5A71"/>
    <w:rsid w:val="009F5C77"/>
    <w:rsid w:val="00A001D3"/>
    <w:rsid w:val="00A02617"/>
    <w:rsid w:val="00A03FC6"/>
    <w:rsid w:val="00A04C85"/>
    <w:rsid w:val="00A144A1"/>
    <w:rsid w:val="00A15A15"/>
    <w:rsid w:val="00A279D9"/>
    <w:rsid w:val="00A3491A"/>
    <w:rsid w:val="00A41A98"/>
    <w:rsid w:val="00A442B7"/>
    <w:rsid w:val="00A518E5"/>
    <w:rsid w:val="00A52D03"/>
    <w:rsid w:val="00A52FB0"/>
    <w:rsid w:val="00A66743"/>
    <w:rsid w:val="00A671A8"/>
    <w:rsid w:val="00A81042"/>
    <w:rsid w:val="00A86D39"/>
    <w:rsid w:val="00A86DA3"/>
    <w:rsid w:val="00A9113E"/>
    <w:rsid w:val="00A93B61"/>
    <w:rsid w:val="00A97569"/>
    <w:rsid w:val="00AA0CBF"/>
    <w:rsid w:val="00AA41E1"/>
    <w:rsid w:val="00AA6F45"/>
    <w:rsid w:val="00AA77F3"/>
    <w:rsid w:val="00AB09FE"/>
    <w:rsid w:val="00AD121F"/>
    <w:rsid w:val="00AD1842"/>
    <w:rsid w:val="00AD3565"/>
    <w:rsid w:val="00AD7117"/>
    <w:rsid w:val="00AE101A"/>
    <w:rsid w:val="00AE1F77"/>
    <w:rsid w:val="00AE39A8"/>
    <w:rsid w:val="00AE51A9"/>
    <w:rsid w:val="00AE547B"/>
    <w:rsid w:val="00AF235E"/>
    <w:rsid w:val="00AF454C"/>
    <w:rsid w:val="00AF5868"/>
    <w:rsid w:val="00AF6254"/>
    <w:rsid w:val="00B045B2"/>
    <w:rsid w:val="00B05E64"/>
    <w:rsid w:val="00B147A4"/>
    <w:rsid w:val="00B14E5D"/>
    <w:rsid w:val="00B15EA7"/>
    <w:rsid w:val="00B1661E"/>
    <w:rsid w:val="00B20F8D"/>
    <w:rsid w:val="00B25057"/>
    <w:rsid w:val="00B355CF"/>
    <w:rsid w:val="00B4643F"/>
    <w:rsid w:val="00B50266"/>
    <w:rsid w:val="00B52E89"/>
    <w:rsid w:val="00B61DDB"/>
    <w:rsid w:val="00B62902"/>
    <w:rsid w:val="00B63159"/>
    <w:rsid w:val="00B652D2"/>
    <w:rsid w:val="00B72D4A"/>
    <w:rsid w:val="00B862BC"/>
    <w:rsid w:val="00B90F76"/>
    <w:rsid w:val="00B95A2B"/>
    <w:rsid w:val="00B96542"/>
    <w:rsid w:val="00BA27FB"/>
    <w:rsid w:val="00BA73A2"/>
    <w:rsid w:val="00BB0C82"/>
    <w:rsid w:val="00BB5433"/>
    <w:rsid w:val="00BC4EA3"/>
    <w:rsid w:val="00BD1774"/>
    <w:rsid w:val="00BD2902"/>
    <w:rsid w:val="00BE3CEB"/>
    <w:rsid w:val="00BF67A7"/>
    <w:rsid w:val="00C10359"/>
    <w:rsid w:val="00C126EA"/>
    <w:rsid w:val="00C130F8"/>
    <w:rsid w:val="00C13B6E"/>
    <w:rsid w:val="00C13BEC"/>
    <w:rsid w:val="00C14985"/>
    <w:rsid w:val="00C16158"/>
    <w:rsid w:val="00C2435C"/>
    <w:rsid w:val="00C274DA"/>
    <w:rsid w:val="00C3036C"/>
    <w:rsid w:val="00C32D17"/>
    <w:rsid w:val="00C33564"/>
    <w:rsid w:val="00C343B1"/>
    <w:rsid w:val="00C3716A"/>
    <w:rsid w:val="00C40900"/>
    <w:rsid w:val="00C45522"/>
    <w:rsid w:val="00C50C3F"/>
    <w:rsid w:val="00C5176D"/>
    <w:rsid w:val="00C6127B"/>
    <w:rsid w:val="00C70A0C"/>
    <w:rsid w:val="00C732E4"/>
    <w:rsid w:val="00C83DC5"/>
    <w:rsid w:val="00C85642"/>
    <w:rsid w:val="00C85BAE"/>
    <w:rsid w:val="00C929A7"/>
    <w:rsid w:val="00C9301D"/>
    <w:rsid w:val="00C9465A"/>
    <w:rsid w:val="00C94FA7"/>
    <w:rsid w:val="00C95A69"/>
    <w:rsid w:val="00CA0832"/>
    <w:rsid w:val="00CA639B"/>
    <w:rsid w:val="00CB26EF"/>
    <w:rsid w:val="00CB4AD8"/>
    <w:rsid w:val="00CB6D47"/>
    <w:rsid w:val="00CB7562"/>
    <w:rsid w:val="00CB7F31"/>
    <w:rsid w:val="00CC5CA2"/>
    <w:rsid w:val="00CE26DC"/>
    <w:rsid w:val="00CE443A"/>
    <w:rsid w:val="00CE6846"/>
    <w:rsid w:val="00CF53F2"/>
    <w:rsid w:val="00D0030B"/>
    <w:rsid w:val="00D01ADC"/>
    <w:rsid w:val="00D02073"/>
    <w:rsid w:val="00D06979"/>
    <w:rsid w:val="00D07346"/>
    <w:rsid w:val="00D163EE"/>
    <w:rsid w:val="00D35046"/>
    <w:rsid w:val="00D377A5"/>
    <w:rsid w:val="00D4003D"/>
    <w:rsid w:val="00D40C41"/>
    <w:rsid w:val="00D42767"/>
    <w:rsid w:val="00D44744"/>
    <w:rsid w:val="00D4795A"/>
    <w:rsid w:val="00D54E3E"/>
    <w:rsid w:val="00D63A0C"/>
    <w:rsid w:val="00D63E6C"/>
    <w:rsid w:val="00D67687"/>
    <w:rsid w:val="00D72A72"/>
    <w:rsid w:val="00D73E25"/>
    <w:rsid w:val="00D74B70"/>
    <w:rsid w:val="00D83DCA"/>
    <w:rsid w:val="00D96CB3"/>
    <w:rsid w:val="00DA2988"/>
    <w:rsid w:val="00DB4FEF"/>
    <w:rsid w:val="00DB7E44"/>
    <w:rsid w:val="00DC1552"/>
    <w:rsid w:val="00DC1BC9"/>
    <w:rsid w:val="00DD029E"/>
    <w:rsid w:val="00DD13EC"/>
    <w:rsid w:val="00DD1846"/>
    <w:rsid w:val="00DD6321"/>
    <w:rsid w:val="00DE0E2B"/>
    <w:rsid w:val="00DF095C"/>
    <w:rsid w:val="00DF2073"/>
    <w:rsid w:val="00DF2AA9"/>
    <w:rsid w:val="00E05CD9"/>
    <w:rsid w:val="00E1014A"/>
    <w:rsid w:val="00E10C0B"/>
    <w:rsid w:val="00E12182"/>
    <w:rsid w:val="00E14858"/>
    <w:rsid w:val="00E14AB4"/>
    <w:rsid w:val="00E164C3"/>
    <w:rsid w:val="00E169A4"/>
    <w:rsid w:val="00E2789F"/>
    <w:rsid w:val="00E27940"/>
    <w:rsid w:val="00E3213D"/>
    <w:rsid w:val="00E422A1"/>
    <w:rsid w:val="00E42ACD"/>
    <w:rsid w:val="00E47DC3"/>
    <w:rsid w:val="00E501B5"/>
    <w:rsid w:val="00E56333"/>
    <w:rsid w:val="00E63D87"/>
    <w:rsid w:val="00E648AE"/>
    <w:rsid w:val="00E65AED"/>
    <w:rsid w:val="00E66987"/>
    <w:rsid w:val="00E67E85"/>
    <w:rsid w:val="00E74FE2"/>
    <w:rsid w:val="00E76977"/>
    <w:rsid w:val="00E8325C"/>
    <w:rsid w:val="00E87102"/>
    <w:rsid w:val="00E90C16"/>
    <w:rsid w:val="00E936F3"/>
    <w:rsid w:val="00E95A2B"/>
    <w:rsid w:val="00E95C0C"/>
    <w:rsid w:val="00E96D15"/>
    <w:rsid w:val="00E973C8"/>
    <w:rsid w:val="00EA0642"/>
    <w:rsid w:val="00EA2D6B"/>
    <w:rsid w:val="00EA56A3"/>
    <w:rsid w:val="00EA7268"/>
    <w:rsid w:val="00EB2E0B"/>
    <w:rsid w:val="00EB5A98"/>
    <w:rsid w:val="00EB6CAF"/>
    <w:rsid w:val="00EC629A"/>
    <w:rsid w:val="00EC7E7F"/>
    <w:rsid w:val="00ED567B"/>
    <w:rsid w:val="00ED6813"/>
    <w:rsid w:val="00ED71E1"/>
    <w:rsid w:val="00EE2AE8"/>
    <w:rsid w:val="00EE405C"/>
    <w:rsid w:val="00EF06B1"/>
    <w:rsid w:val="00EF3855"/>
    <w:rsid w:val="00EF756A"/>
    <w:rsid w:val="00F06512"/>
    <w:rsid w:val="00F11136"/>
    <w:rsid w:val="00F13D69"/>
    <w:rsid w:val="00F157A6"/>
    <w:rsid w:val="00F220AD"/>
    <w:rsid w:val="00F27C33"/>
    <w:rsid w:val="00F300CC"/>
    <w:rsid w:val="00F31622"/>
    <w:rsid w:val="00F31951"/>
    <w:rsid w:val="00F336F9"/>
    <w:rsid w:val="00F3715C"/>
    <w:rsid w:val="00F41179"/>
    <w:rsid w:val="00F43921"/>
    <w:rsid w:val="00F52119"/>
    <w:rsid w:val="00F526F2"/>
    <w:rsid w:val="00F52EBC"/>
    <w:rsid w:val="00F54BFF"/>
    <w:rsid w:val="00F57B99"/>
    <w:rsid w:val="00F63F7D"/>
    <w:rsid w:val="00F75706"/>
    <w:rsid w:val="00F8429D"/>
    <w:rsid w:val="00F8564F"/>
    <w:rsid w:val="00F87191"/>
    <w:rsid w:val="00F907FD"/>
    <w:rsid w:val="00FA2287"/>
    <w:rsid w:val="00FA752A"/>
    <w:rsid w:val="00FA784B"/>
    <w:rsid w:val="00FA78A1"/>
    <w:rsid w:val="00FB0B95"/>
    <w:rsid w:val="00FB1323"/>
    <w:rsid w:val="00FB5EED"/>
    <w:rsid w:val="00FC0282"/>
    <w:rsid w:val="00FD022F"/>
    <w:rsid w:val="00FD183B"/>
    <w:rsid w:val="00FD2664"/>
    <w:rsid w:val="00FD6C3C"/>
    <w:rsid w:val="00FE0CF1"/>
    <w:rsid w:val="00FE1E11"/>
    <w:rsid w:val="00FE3954"/>
    <w:rsid w:val="00FF2B78"/>
    <w:rsid w:val="00FF3323"/>
    <w:rsid w:val="00FF3DC7"/>
    <w:rsid w:val="00FF51C6"/>
    <w:rsid w:val="00FF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AAABD9-0379-4320-B71B-5639C3267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1F3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E6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Kerwin</dc:creator>
  <cp:lastModifiedBy>DiGuilio, Michele A (HEALTH)</cp:lastModifiedBy>
  <cp:revision>2</cp:revision>
  <dcterms:created xsi:type="dcterms:W3CDTF">2018-12-06T13:42:00Z</dcterms:created>
  <dcterms:modified xsi:type="dcterms:W3CDTF">2018-12-06T13:42:00Z</dcterms:modified>
</cp:coreProperties>
</file>