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66A5" w14:textId="2C785513" w:rsidR="007E7D46" w:rsidRPr="00A712F7" w:rsidRDefault="007E7D46" w:rsidP="007E7D46">
      <w:pPr>
        <w:jc w:val="right"/>
        <w:rPr>
          <w:rFonts w:ascii="Arial" w:hAnsi="Arial" w:cs="Arial"/>
          <w:b/>
        </w:rPr>
      </w:pPr>
      <w:r w:rsidRPr="00A712F7">
        <w:rPr>
          <w:rFonts w:ascii="Arial" w:hAnsi="Arial" w:cs="Arial"/>
          <w:b/>
        </w:rPr>
        <w:t xml:space="preserve">Attachment </w:t>
      </w:r>
      <w:r w:rsidR="00A20044" w:rsidRPr="00A712F7">
        <w:rPr>
          <w:rFonts w:ascii="Arial" w:hAnsi="Arial" w:cs="Arial"/>
          <w:b/>
        </w:rPr>
        <w:t>4</w:t>
      </w:r>
    </w:p>
    <w:p w14:paraId="2A398B4E" w14:textId="77777777" w:rsidR="007E7D46" w:rsidRPr="00A712F7" w:rsidRDefault="007E7D46" w:rsidP="007E7D46">
      <w:pPr>
        <w:jc w:val="center"/>
        <w:rPr>
          <w:rFonts w:ascii="Arial" w:hAnsi="Arial" w:cs="Arial"/>
          <w:b/>
        </w:rPr>
      </w:pPr>
      <w:r w:rsidRPr="00A712F7">
        <w:rPr>
          <w:rFonts w:ascii="Arial" w:hAnsi="Arial" w:cs="Arial"/>
          <w:b/>
        </w:rPr>
        <w:t>12-Month BUDGET PROPOSAL</w:t>
      </w:r>
    </w:p>
    <w:p w14:paraId="7CA1EE1F" w14:textId="77777777" w:rsidR="007E7D46" w:rsidRPr="00A712F7" w:rsidRDefault="007E7D46" w:rsidP="007E7D46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</w:rPr>
      </w:pPr>
      <w:r w:rsidRPr="00A712F7">
        <w:rPr>
          <w:rFonts w:ascii="Arial" w:hAnsi="Arial" w:cs="Arial"/>
          <w:b/>
        </w:rPr>
        <w:br/>
        <w:t xml:space="preserve">YGetIt? Tested Comic Animation Consultant to NYS Digital Health Initiative Program </w:t>
      </w:r>
    </w:p>
    <w:p w14:paraId="6B3923B4" w14:textId="77777777" w:rsidR="007E7D46" w:rsidRPr="00A712F7" w:rsidRDefault="007E7D46" w:rsidP="007E7D46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rPr>
          <w:rFonts w:ascii="Arial" w:hAnsi="Arial" w:cs="Arial"/>
          <w:b/>
        </w:rPr>
      </w:pPr>
    </w:p>
    <w:p w14:paraId="0A1BA7C1" w14:textId="77777777" w:rsidR="007E7D46" w:rsidRPr="00A712F7" w:rsidRDefault="007E7D46" w:rsidP="007E7D46">
      <w:pPr>
        <w:jc w:val="center"/>
        <w:rPr>
          <w:rFonts w:ascii="Arial" w:hAnsi="Arial" w:cs="Arial"/>
        </w:rPr>
      </w:pPr>
      <w:r w:rsidRPr="00A712F7" w:rsidDel="001164C1">
        <w:rPr>
          <w:rFonts w:ascii="Arial" w:hAnsi="Arial" w:cs="Arial"/>
          <w:b/>
        </w:rPr>
        <w:t xml:space="preserve"> </w:t>
      </w:r>
      <w:r w:rsidRPr="00A712F7">
        <w:rPr>
          <w:rFonts w:ascii="Arial" w:hAnsi="Arial" w:cs="Arial"/>
        </w:rPr>
        <w:t>(Bidders: provide your hourly rate and total dollar amounts in the shaded areas at end of each section; then total the amount requested for the described work and deliverables.)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5"/>
        <w:gridCol w:w="3849"/>
        <w:gridCol w:w="1325"/>
        <w:gridCol w:w="1102"/>
        <w:gridCol w:w="1545"/>
      </w:tblGrid>
      <w:tr w:rsidR="007E7D46" w:rsidRPr="00A712F7" w14:paraId="038AD4CD" w14:textId="77777777" w:rsidTr="00BF599F">
        <w:tc>
          <w:tcPr>
            <w:tcW w:w="1755" w:type="dxa"/>
          </w:tcPr>
          <w:p w14:paraId="61FF5839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Category of Service</w:t>
            </w:r>
          </w:p>
        </w:tc>
        <w:tc>
          <w:tcPr>
            <w:tcW w:w="3849" w:type="dxa"/>
          </w:tcPr>
          <w:p w14:paraId="1BE87CFE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Description of Activities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10FE089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Projected Hours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925AD75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Unit Cost Bid</w:t>
            </w:r>
          </w:p>
          <w:p w14:paraId="557C1222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(Hourly)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3D077C6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Billable Amount</w:t>
            </w:r>
          </w:p>
          <w:p w14:paraId="3F8F9D1A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(Projected hours multiplied by unit cost)</w:t>
            </w:r>
          </w:p>
        </w:tc>
      </w:tr>
      <w:tr w:rsidR="007E7D46" w:rsidRPr="00A712F7" w14:paraId="54AA1778" w14:textId="77777777" w:rsidTr="00BF599F">
        <w:trPr>
          <w:trHeight w:val="3410"/>
        </w:trPr>
        <w:tc>
          <w:tcPr>
            <w:tcW w:w="1755" w:type="dxa"/>
            <w:vMerge w:val="restart"/>
          </w:tcPr>
          <w:p w14:paraId="00127499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 xml:space="preserve">YGetIt? (YGI) – Tested Animation Project Initiation  </w:t>
            </w:r>
          </w:p>
        </w:tc>
        <w:tc>
          <w:tcPr>
            <w:tcW w:w="3849" w:type="dxa"/>
          </w:tcPr>
          <w:p w14:paraId="5F0FC6EE" w14:textId="77777777" w:rsidR="007E7D46" w:rsidRPr="00A712F7" w:rsidRDefault="007E7D46" w:rsidP="00BF599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Team Brainstorming Session: a meeting to initiate project discussion, align on creative concepts, and brainstorm ideas. </w:t>
            </w:r>
          </w:p>
          <w:p w14:paraId="7B4F7EE3" w14:textId="77777777" w:rsidR="007E7D46" w:rsidRPr="00A712F7" w:rsidRDefault="007E7D46" w:rsidP="00BF599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>Script Review and Discussion: in-depth examination and refinement of the project’s script to ensure it aligns with the intended YGetIt? vision and objectives.</w:t>
            </w:r>
          </w:p>
          <w:p w14:paraId="33C3BD8E" w14:textId="77777777" w:rsidR="007E7D46" w:rsidRPr="00A712F7" w:rsidRDefault="007E7D46" w:rsidP="00BF599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>Collaborate with YGetIt? (YGI)/Digital Health initiative (DHI) to gather pertinent information, materials related to the Tested comic.</w:t>
            </w:r>
          </w:p>
        </w:tc>
        <w:tc>
          <w:tcPr>
            <w:tcW w:w="1325" w:type="dxa"/>
            <w:tcBorders>
              <w:right w:val="nil"/>
            </w:tcBorders>
          </w:tcPr>
          <w:p w14:paraId="774BCA6C" w14:textId="77777777" w:rsidR="007E7D46" w:rsidRPr="00A712F7" w:rsidRDefault="007E7D46" w:rsidP="00BF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31A18945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14:paraId="1D1BF59C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46" w:rsidRPr="00A712F7" w14:paraId="1CEE5534" w14:textId="77777777" w:rsidTr="00BF599F">
        <w:tc>
          <w:tcPr>
            <w:tcW w:w="1755" w:type="dxa"/>
            <w:vMerge/>
          </w:tcPr>
          <w:p w14:paraId="1C534078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40DD0852" w14:textId="77777777" w:rsidR="007E7D46" w:rsidRPr="00A712F7" w:rsidRDefault="007E7D46" w:rsidP="00BF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50BA0" w14:textId="77777777" w:rsidR="007E7D46" w:rsidRPr="00A712F7" w:rsidRDefault="007E7D46" w:rsidP="00BF599F">
            <w:pPr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Estimated Hours for YGI Tested Initial Animation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EBF129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8F8B6E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4FD7C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D6812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46" w:rsidRPr="00A712F7" w14:paraId="2D33E77B" w14:textId="77777777" w:rsidTr="00BF599F">
        <w:tc>
          <w:tcPr>
            <w:tcW w:w="1755" w:type="dxa"/>
            <w:vMerge w:val="restart"/>
          </w:tcPr>
          <w:p w14:paraId="7E477D7C" w14:textId="77777777" w:rsidR="007E7D46" w:rsidRPr="00A712F7" w:rsidRDefault="007E7D46" w:rsidP="00BF59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YGI Tested Design &amp; Storyboard</w:t>
            </w:r>
          </w:p>
          <w:p w14:paraId="17A5F6D6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9" w:type="dxa"/>
          </w:tcPr>
          <w:p w14:paraId="54FB1BB9" w14:textId="77777777" w:rsidR="007E7D46" w:rsidRPr="00A712F7" w:rsidRDefault="007E7D46" w:rsidP="00BF599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>Style Frame Development (x3): creation of three distinct style frames showcasing the intended visual aesthetics of the YGI animation, allowing for a visual representation of the final product.</w:t>
            </w:r>
          </w:p>
          <w:p w14:paraId="406379F3" w14:textId="77777777" w:rsidR="007E7D46" w:rsidRPr="00A712F7" w:rsidRDefault="007E7D46" w:rsidP="00BF599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Design Feedback Rounds (x#) Three rounds of iterative design review, where feedback gathered from YGI team and implemented to ensure the design aligns with YGI’s vision. </w:t>
            </w:r>
          </w:p>
          <w:p w14:paraId="434A2EC7" w14:textId="77777777" w:rsidR="007E7D46" w:rsidRPr="00A712F7" w:rsidRDefault="007E7D46" w:rsidP="00BF599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Storyboard Development: the creation of a visual narrative that aligns with the YGI script, outlining the sequence and their visual representation in coordination with voiceover. </w:t>
            </w:r>
          </w:p>
          <w:p w14:paraId="0FF1576C" w14:textId="77777777" w:rsidR="007E7D46" w:rsidRPr="00A712F7" w:rsidRDefault="007E7D46" w:rsidP="00BF599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lastRenderedPageBreak/>
              <w:t xml:space="preserve">Voice-Over Integration and Feedback Rounds (x3): integrating voice over narration into the storyboard and conducting three rounds of feedback for adjustment and improvements. </w:t>
            </w:r>
          </w:p>
          <w:p w14:paraId="38B37685" w14:textId="77777777" w:rsidR="007E7D46" w:rsidRPr="00A712F7" w:rsidRDefault="007E7D46" w:rsidP="00BF599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Work-in-Progress Touch Points: establishing stages for ongoing review and discussion to maintain alignment with project goals. </w:t>
            </w:r>
          </w:p>
          <w:p w14:paraId="57D68D34" w14:textId="77777777" w:rsidR="007E7D46" w:rsidRPr="00A712F7" w:rsidRDefault="007E7D46" w:rsidP="00C07E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right w:val="nil"/>
            </w:tcBorders>
          </w:tcPr>
          <w:p w14:paraId="5CF3E944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448CCB1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14:paraId="47E166DC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46" w:rsidRPr="00A712F7" w14:paraId="55A27B3D" w14:textId="77777777" w:rsidTr="00BF599F">
        <w:tc>
          <w:tcPr>
            <w:tcW w:w="1755" w:type="dxa"/>
            <w:vMerge/>
          </w:tcPr>
          <w:p w14:paraId="3B442031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F93CEB8" w14:textId="77777777" w:rsidR="007E7D46" w:rsidRPr="00A712F7" w:rsidRDefault="007E7D46" w:rsidP="00BF59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E374C" w14:textId="354732E3" w:rsidR="007E7D46" w:rsidRPr="00A712F7" w:rsidRDefault="007E7D46" w:rsidP="00BF599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 xml:space="preserve">Estimated Hours for YGI Tested Final Animation and Dissemination </w:t>
            </w:r>
          </w:p>
          <w:p w14:paraId="334C18E8" w14:textId="77777777" w:rsidR="007E7D46" w:rsidRPr="00A712F7" w:rsidRDefault="007E7D46" w:rsidP="00BF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43BE6" w14:textId="77777777" w:rsidR="007E7D46" w:rsidRPr="00A712F7" w:rsidRDefault="007E7D46" w:rsidP="00BF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AA232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D487B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46" w:rsidRPr="00A712F7" w14:paraId="2EB3E824" w14:textId="77777777" w:rsidTr="00BF599F">
        <w:tc>
          <w:tcPr>
            <w:tcW w:w="1755" w:type="dxa"/>
            <w:vMerge w:val="restart"/>
          </w:tcPr>
          <w:p w14:paraId="555EA3DB" w14:textId="75D0E88D" w:rsidR="007E7D46" w:rsidRPr="00A712F7" w:rsidRDefault="007E7D46" w:rsidP="00BF599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 xml:space="preserve">Animatic Production Render &amp; Dissemination </w:t>
            </w:r>
          </w:p>
          <w:p w14:paraId="2AC0FA74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9" w:type="dxa"/>
          </w:tcPr>
          <w:p w14:paraId="4854EB36" w14:textId="77777777" w:rsidR="007E7D46" w:rsidRPr="00A712F7" w:rsidRDefault="007E7D46" w:rsidP="00BF599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First Draft Animatic (low resolution mp4 with VO): the initial rendering of the animation in a rough, low-resolution format, including voice-over, for review and feedback by the YGI team.  </w:t>
            </w:r>
          </w:p>
          <w:p w14:paraId="7CD063DC" w14:textId="77777777" w:rsidR="007E7D46" w:rsidRPr="00A712F7" w:rsidRDefault="007E7D46" w:rsidP="00BF599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Frame-by-Frame Animation the meticulous creation of YGI animation frames to bring the story to life, ensuring each frame contributes to Tested comic’s flow and impact. </w:t>
            </w:r>
          </w:p>
          <w:p w14:paraId="6193E8AE" w14:textId="77777777" w:rsidR="007E7D46" w:rsidRPr="00A712F7" w:rsidRDefault="007E7D46" w:rsidP="00BF599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Feedback Round and Adjustments (x3): three distinct rounds of collecting feedback from the core team and implementing necessary adjustments to refine the animation. </w:t>
            </w:r>
          </w:p>
          <w:p w14:paraId="02523B7F" w14:textId="77777777" w:rsidR="007E7D46" w:rsidRPr="00A712F7" w:rsidRDefault="007E7D46" w:rsidP="00BF599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Low-Resolution mp4 for Final Sign-Off: proving a lower-resolution version of the final animation for approval and feedback before proceeding to the final render. </w:t>
            </w:r>
          </w:p>
          <w:p w14:paraId="27C13A46" w14:textId="77777777" w:rsidR="007E7D46" w:rsidRPr="00A712F7" w:rsidRDefault="007E7D46" w:rsidP="00BF599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>Final Render (Pro Res) and Delivery: producing the high-quality, professional resolution (</w:t>
            </w:r>
            <w:proofErr w:type="spellStart"/>
            <w:r w:rsidRPr="00A712F7">
              <w:rPr>
                <w:rFonts w:ascii="Arial" w:hAnsi="Arial" w:cs="Arial"/>
                <w:sz w:val="22"/>
                <w:szCs w:val="22"/>
              </w:rPr>
              <w:t>ProRes</w:t>
            </w:r>
            <w:proofErr w:type="spellEnd"/>
            <w:r w:rsidRPr="00A712F7">
              <w:rPr>
                <w:rFonts w:ascii="Arial" w:hAnsi="Arial" w:cs="Arial"/>
                <w:sz w:val="22"/>
                <w:szCs w:val="22"/>
              </w:rPr>
              <w:t xml:space="preserve">) version of the YGI animation and delivering it to the core team for final use. </w:t>
            </w:r>
          </w:p>
          <w:p w14:paraId="3AE55FAE" w14:textId="77777777" w:rsidR="007E7D46" w:rsidRPr="00A712F7" w:rsidRDefault="007E7D46" w:rsidP="00BF599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lastRenderedPageBreak/>
              <w:t xml:space="preserve">Animation Promotion Strategy: Recommend a strategy for promoting the YGI animation on various streaming platforms in increase exposure and engagement. </w:t>
            </w:r>
          </w:p>
          <w:p w14:paraId="0C94754C" w14:textId="77777777" w:rsidR="007E7D46" w:rsidRPr="00A712F7" w:rsidRDefault="007E7D46" w:rsidP="00BF599F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12F7">
              <w:rPr>
                <w:rFonts w:ascii="Arial" w:hAnsi="Arial" w:cs="Arial"/>
                <w:sz w:val="22"/>
                <w:szCs w:val="22"/>
              </w:rPr>
              <w:t xml:space="preserve">Platform Selection and Optimization: identify appropriate streaming platforms and recommend engagement strategies. </w:t>
            </w:r>
          </w:p>
        </w:tc>
        <w:tc>
          <w:tcPr>
            <w:tcW w:w="1325" w:type="dxa"/>
            <w:tcBorders>
              <w:right w:val="nil"/>
            </w:tcBorders>
          </w:tcPr>
          <w:p w14:paraId="3664AB58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4F0E146D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14:paraId="6A32820C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46" w:rsidRPr="00A712F7" w14:paraId="48FA1824" w14:textId="77777777" w:rsidTr="00BF599F">
        <w:tc>
          <w:tcPr>
            <w:tcW w:w="1755" w:type="dxa"/>
            <w:vMerge/>
          </w:tcPr>
          <w:p w14:paraId="46DD887E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BCA1454" w14:textId="77777777" w:rsidR="007E7D46" w:rsidRPr="00A712F7" w:rsidRDefault="007E7D46" w:rsidP="00BF59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AAA17" w14:textId="77777777" w:rsidR="007E7D46" w:rsidRPr="00A712F7" w:rsidRDefault="007E7D46" w:rsidP="00BF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Estimated Hours for Meetings</w:t>
            </w:r>
          </w:p>
          <w:p w14:paraId="46DC0A73" w14:textId="77777777" w:rsidR="007E7D46" w:rsidRPr="00A712F7" w:rsidRDefault="007E7D46" w:rsidP="00BF5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9AC4E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A3ED98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EE872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47880A25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46" w:rsidRPr="00A712F7" w14:paraId="26C54A37" w14:textId="77777777" w:rsidTr="00BF599F">
        <w:tc>
          <w:tcPr>
            <w:tcW w:w="5604" w:type="dxa"/>
            <w:gridSpan w:val="2"/>
            <w:shd w:val="clear" w:color="auto" w:fill="A6A6A6" w:themeFill="background1" w:themeFillShade="A6"/>
          </w:tcPr>
          <w:p w14:paraId="3D7CE9BB" w14:textId="77777777" w:rsidR="007E7D46" w:rsidRPr="00A712F7" w:rsidRDefault="007E7D46" w:rsidP="00BF59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F7DCD" w14:textId="77777777" w:rsidR="007E7D46" w:rsidRPr="00A712F7" w:rsidRDefault="007E7D46" w:rsidP="00BF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TOTAL HOURS AND AMOUNT REQUESTED FOR PROJECT</w:t>
            </w:r>
          </w:p>
          <w:p w14:paraId="5F2A1DA1" w14:textId="77777777" w:rsidR="007E7D46" w:rsidRPr="00A712F7" w:rsidRDefault="007E7D46" w:rsidP="00BF5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2F7">
              <w:rPr>
                <w:rFonts w:ascii="Arial" w:hAnsi="Arial" w:cs="Arial"/>
                <w:b/>
                <w:sz w:val="22"/>
                <w:szCs w:val="22"/>
              </w:rPr>
              <w:t>(Sum of category billable amounts = amount requested for contract)</w:t>
            </w:r>
          </w:p>
        </w:tc>
        <w:tc>
          <w:tcPr>
            <w:tcW w:w="1325" w:type="dxa"/>
            <w:shd w:val="clear" w:color="auto" w:fill="A6A6A6" w:themeFill="background1" w:themeFillShade="A6"/>
          </w:tcPr>
          <w:p w14:paraId="6DBF8293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14:paraId="6701407B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6A6A6" w:themeFill="background1" w:themeFillShade="A6"/>
          </w:tcPr>
          <w:p w14:paraId="36138AEC" w14:textId="77777777" w:rsidR="007E7D46" w:rsidRPr="00A712F7" w:rsidRDefault="007E7D46" w:rsidP="00BF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7B98F" w14:textId="77777777" w:rsidR="00305307" w:rsidRPr="00A712F7" w:rsidRDefault="00305307">
      <w:pPr>
        <w:rPr>
          <w:rFonts w:ascii="Arial" w:hAnsi="Arial" w:cs="Arial"/>
        </w:rPr>
      </w:pPr>
    </w:p>
    <w:sectPr w:rsidR="00305307" w:rsidRPr="00A712F7" w:rsidSect="00131F01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720" w:right="720" w:bottom="720" w:left="720" w:header="288" w:footer="288" w:gutter="0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4693" w14:textId="77777777" w:rsidR="009E0652" w:rsidRDefault="009E0652">
      <w:pPr>
        <w:spacing w:after="0" w:line="240" w:lineRule="auto"/>
      </w:pPr>
      <w:r>
        <w:separator/>
      </w:r>
    </w:p>
  </w:endnote>
  <w:endnote w:type="continuationSeparator" w:id="0">
    <w:p w14:paraId="209B35E8" w14:textId="77777777" w:rsidR="009E0652" w:rsidRDefault="009E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AD19" w14:textId="77777777" w:rsidR="00000000" w:rsidRDefault="007E7D46" w:rsidP="00C14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98422" w14:textId="77777777" w:rsidR="00000000" w:rsidRDefault="00000000" w:rsidP="001357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BE9B" w14:textId="77777777" w:rsidR="00000000" w:rsidRDefault="007E7D46" w:rsidP="00C14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20F67B" w14:textId="77777777" w:rsidR="00000000" w:rsidRDefault="00000000" w:rsidP="00150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21B1" w14:textId="77777777" w:rsidR="009E0652" w:rsidRDefault="009E0652">
      <w:pPr>
        <w:spacing w:after="0" w:line="240" w:lineRule="auto"/>
      </w:pPr>
      <w:r>
        <w:separator/>
      </w:r>
    </w:p>
  </w:footnote>
  <w:footnote w:type="continuationSeparator" w:id="0">
    <w:p w14:paraId="6BC759EE" w14:textId="77777777" w:rsidR="009E0652" w:rsidRDefault="009E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7BDD" w14:textId="77777777" w:rsidR="00000000" w:rsidRDefault="007E7D46" w:rsidP="000E144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8D3EE8" wp14:editId="11B30D9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229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B76A3B" w14:textId="77777777" w:rsidR="00000000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D3EE8" id="Rectangle 1" o:spid="_x0000_s1026" style="position:absolute;left:0;text-align:left;margin-left:0;margin-top:0;width:468pt;height:9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" o:allowincell="f" filled="f" stroked="f" strokeweight="0">
              <v:textbox inset="0,0,0,0">
                <w:txbxContent>
                  <w:p w14:paraId="27B76A3B" w14:textId="77777777" w:rsidR="008E1A51" w:rsidRDefault="007E7D46"/>
                </w:txbxContent>
              </v:textbox>
              <w10:wrap anchorx="margin" anchory="margin"/>
            </v:rect>
          </w:pict>
        </mc:Fallback>
      </mc:AlternateContent>
    </w:r>
  </w:p>
  <w:p w14:paraId="660BB4C2" w14:textId="77777777" w:rsidR="00000000" w:rsidRDefault="00000000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72"/>
    <w:multiLevelType w:val="hybridMultilevel"/>
    <w:tmpl w:val="EDD0C592"/>
    <w:lvl w:ilvl="0" w:tplc="6EA080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512FE4"/>
    <w:multiLevelType w:val="hybridMultilevel"/>
    <w:tmpl w:val="1408D812"/>
    <w:lvl w:ilvl="0" w:tplc="85825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A60EA"/>
    <w:multiLevelType w:val="hybridMultilevel"/>
    <w:tmpl w:val="629432B8"/>
    <w:lvl w:ilvl="0" w:tplc="24AE91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399484">
    <w:abstractNumId w:val="1"/>
  </w:num>
  <w:num w:numId="2" w16cid:durableId="2075547487">
    <w:abstractNumId w:val="0"/>
  </w:num>
  <w:num w:numId="3" w16cid:durableId="445658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6"/>
    <w:rsid w:val="00046F32"/>
    <w:rsid w:val="00100FAF"/>
    <w:rsid w:val="00305307"/>
    <w:rsid w:val="007E7D46"/>
    <w:rsid w:val="009E0652"/>
    <w:rsid w:val="00A20044"/>
    <w:rsid w:val="00A712F7"/>
    <w:rsid w:val="00C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4110"/>
  <w15:chartTrackingRefBased/>
  <w15:docId w15:val="{CFA6594F-C0A5-4142-BD7E-5B0FB9E9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7D4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7D4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7E7D46"/>
    <w:rPr>
      <w:rFonts w:cs="Times New Roman"/>
    </w:rPr>
  </w:style>
  <w:style w:type="table" w:styleId="TableGrid">
    <w:name w:val="Table Grid"/>
    <w:basedOn w:val="TableNormal"/>
    <w:uiPriority w:val="99"/>
    <w:rsid w:val="007E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2816</Characters>
  <Application>Microsoft Office Word</Application>
  <DocSecurity>0</DocSecurity>
  <Lines>67</Lines>
  <Paragraphs>32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Aladin, Beatrice (HEALTH)</dc:creator>
  <cp:keywords/>
  <dc:description/>
  <cp:lastModifiedBy>Sherrie Abate</cp:lastModifiedBy>
  <cp:revision>2</cp:revision>
  <dcterms:created xsi:type="dcterms:W3CDTF">2024-02-08T11:55:00Z</dcterms:created>
  <dcterms:modified xsi:type="dcterms:W3CDTF">2024-02-08T11:55:00Z</dcterms:modified>
</cp:coreProperties>
</file>