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BB61" w14:textId="00B7A26F" w:rsidR="00394DA7" w:rsidRPr="00684769" w:rsidRDefault="00545A87" w:rsidP="00394DA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684769">
        <w:rPr>
          <w:rFonts w:ascii="Arial" w:hAnsi="Arial" w:cs="Arial"/>
          <w:b/>
          <w:sz w:val="24"/>
          <w:szCs w:val="24"/>
        </w:rPr>
        <w:t>Attachment</w:t>
      </w:r>
      <w:r w:rsidR="0066295B" w:rsidRPr="00684769">
        <w:rPr>
          <w:rFonts w:ascii="Arial" w:hAnsi="Arial" w:cs="Arial"/>
          <w:b/>
          <w:sz w:val="24"/>
          <w:szCs w:val="24"/>
        </w:rPr>
        <w:t xml:space="preserve"> </w:t>
      </w:r>
      <w:r w:rsidR="00E64F7F" w:rsidRPr="00684769">
        <w:rPr>
          <w:rFonts w:ascii="Arial" w:hAnsi="Arial" w:cs="Arial"/>
          <w:b/>
          <w:sz w:val="24"/>
          <w:szCs w:val="24"/>
        </w:rPr>
        <w:t>3</w:t>
      </w:r>
      <w:r w:rsidR="00394DA7" w:rsidRPr="00684769">
        <w:rPr>
          <w:rFonts w:ascii="Arial" w:hAnsi="Arial" w:cs="Arial"/>
          <w:b/>
          <w:sz w:val="24"/>
          <w:szCs w:val="24"/>
        </w:rPr>
        <w:t xml:space="preserve"> – </w:t>
      </w:r>
      <w:r w:rsidRPr="00684769">
        <w:rPr>
          <w:rFonts w:ascii="Arial" w:hAnsi="Arial" w:cs="Arial"/>
          <w:b/>
          <w:sz w:val="24"/>
          <w:szCs w:val="24"/>
        </w:rPr>
        <w:t>Work Plan</w:t>
      </w:r>
    </w:p>
    <w:p w14:paraId="5B0F66C2" w14:textId="77777777" w:rsidR="00804181" w:rsidRPr="00684769" w:rsidRDefault="00394DA7" w:rsidP="00394DA7">
      <w:pPr>
        <w:suppressAutoHyphens w:val="0"/>
        <w:jc w:val="center"/>
        <w:rPr>
          <w:rFonts w:ascii="Arial" w:hAnsi="Arial" w:cs="Arial"/>
          <w:b/>
          <w:i/>
          <w:sz w:val="24"/>
          <w:szCs w:val="24"/>
        </w:rPr>
      </w:pPr>
      <w:r w:rsidRPr="00684769">
        <w:rPr>
          <w:rFonts w:ascii="Arial" w:hAnsi="Arial" w:cs="Arial"/>
          <w:b/>
          <w:i/>
          <w:sz w:val="24"/>
          <w:szCs w:val="24"/>
        </w:rPr>
        <w:t>SUMMARY</w:t>
      </w:r>
    </w:p>
    <w:p w14:paraId="6FAF9661" w14:textId="5060640F" w:rsidR="00FD3237" w:rsidRPr="00FD3237" w:rsidRDefault="00FD3237" w:rsidP="00394DA7">
      <w:pPr>
        <w:suppressAutoHyphens w:val="0"/>
        <w:jc w:val="center"/>
        <w:rPr>
          <w:rFonts w:ascii="Arial" w:hAnsi="Arial" w:cs="Arial"/>
          <w:b/>
          <w:iCs/>
          <w:sz w:val="24"/>
          <w:szCs w:val="24"/>
        </w:rPr>
      </w:pPr>
      <w:r w:rsidRPr="00EE7298">
        <w:rPr>
          <w:rFonts w:ascii="Arial" w:hAnsi="Arial" w:cs="Arial"/>
          <w:b/>
          <w:iCs/>
          <w:sz w:val="24"/>
          <w:szCs w:val="24"/>
        </w:rPr>
        <w:t>RFA #</w:t>
      </w:r>
      <w:r w:rsidR="00EE7298">
        <w:rPr>
          <w:rFonts w:ascii="Arial" w:hAnsi="Arial" w:cs="Arial"/>
          <w:b/>
          <w:iCs/>
          <w:sz w:val="24"/>
          <w:szCs w:val="24"/>
        </w:rPr>
        <w:t>20547</w:t>
      </w:r>
    </w:p>
    <w:p w14:paraId="34E131F4" w14:textId="77777777" w:rsidR="00FD3237" w:rsidRPr="00FD3237" w:rsidRDefault="00FD3237" w:rsidP="00394DA7">
      <w:pPr>
        <w:suppressAutoHyphens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49CECAA" w14:textId="77777777" w:rsidR="00684769" w:rsidRDefault="00804181" w:rsidP="00684769">
      <w:pPr>
        <w:spacing w:line="22" w:lineRule="atLeast"/>
        <w:rPr>
          <w:rFonts w:ascii="Arial" w:hAnsi="Arial" w:cs="Arial"/>
          <w:b/>
          <w:iCs/>
          <w:sz w:val="24"/>
          <w:szCs w:val="24"/>
        </w:rPr>
      </w:pPr>
      <w:r w:rsidRPr="00545A87">
        <w:rPr>
          <w:rFonts w:ascii="Arial" w:hAnsi="Arial" w:cs="Arial"/>
          <w:sz w:val="24"/>
          <w:szCs w:val="24"/>
        </w:rPr>
        <w:t>PROJECT NAME:</w:t>
      </w:r>
      <w:r w:rsidR="0066295B" w:rsidRPr="00545A87">
        <w:rPr>
          <w:rFonts w:ascii="Arial" w:hAnsi="Arial" w:cs="Arial"/>
          <w:sz w:val="24"/>
          <w:szCs w:val="24"/>
        </w:rPr>
        <w:tab/>
      </w:r>
      <w:r w:rsidR="00684769" w:rsidRPr="00684769">
        <w:rPr>
          <w:rFonts w:ascii="Arial" w:hAnsi="Arial" w:cs="Arial"/>
          <w:b/>
          <w:iCs/>
          <w:sz w:val="24"/>
          <w:szCs w:val="24"/>
        </w:rPr>
        <w:t>Ending the Hepatitis C Epidemic Utilizing Community Mobilization</w:t>
      </w:r>
      <w:r w:rsidR="00684769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3C76EBD" w14:textId="232BDBD3" w:rsidR="00804181" w:rsidRDefault="00684769" w:rsidP="00684769">
      <w:pPr>
        <w:spacing w:line="22" w:lineRule="atLeast"/>
        <w:ind w:left="1440" w:firstLine="720"/>
        <w:rPr>
          <w:rFonts w:ascii="Arial" w:hAnsi="Arial" w:cs="Arial"/>
          <w:b/>
          <w:iCs/>
          <w:sz w:val="24"/>
          <w:szCs w:val="24"/>
        </w:rPr>
      </w:pPr>
      <w:r w:rsidRPr="00684769">
        <w:rPr>
          <w:rFonts w:ascii="Arial" w:hAnsi="Arial" w:cs="Arial"/>
          <w:b/>
          <w:iCs/>
          <w:sz w:val="24"/>
          <w:szCs w:val="24"/>
        </w:rPr>
        <w:t>(Resolicitation of RFA #20309, Component A)</w:t>
      </w:r>
    </w:p>
    <w:p w14:paraId="6A88419D" w14:textId="77777777" w:rsidR="008D7E8E" w:rsidRPr="00545A87" w:rsidRDefault="008D7E8E" w:rsidP="00B247C9">
      <w:pPr>
        <w:spacing w:line="22" w:lineRule="atLeast"/>
        <w:rPr>
          <w:rFonts w:ascii="Arial" w:hAnsi="Arial" w:cs="Arial"/>
          <w:sz w:val="10"/>
          <w:szCs w:val="10"/>
        </w:rPr>
      </w:pPr>
    </w:p>
    <w:p w14:paraId="1A350447" w14:textId="0EB78707" w:rsidR="0066295B" w:rsidRPr="00545A87" w:rsidRDefault="00804181" w:rsidP="0066295B">
      <w:pPr>
        <w:suppressAutoHyphens w:val="0"/>
        <w:rPr>
          <w:rFonts w:ascii="Arial" w:hAnsi="Arial" w:cs="Arial"/>
          <w:sz w:val="24"/>
          <w:szCs w:val="24"/>
        </w:rPr>
      </w:pPr>
      <w:r w:rsidRPr="00545A87">
        <w:rPr>
          <w:rFonts w:ascii="Arial" w:hAnsi="Arial" w:cs="Arial"/>
          <w:sz w:val="24"/>
          <w:szCs w:val="24"/>
        </w:rPr>
        <w:t>CONTRACT PERIOD:</w:t>
      </w:r>
      <w:r w:rsidRPr="00545A87">
        <w:rPr>
          <w:rFonts w:ascii="Arial" w:hAnsi="Arial" w:cs="Arial"/>
          <w:sz w:val="24"/>
          <w:szCs w:val="24"/>
        </w:rPr>
        <w:tab/>
      </w:r>
      <w:r w:rsidRPr="00545A87">
        <w:rPr>
          <w:rFonts w:ascii="Arial" w:hAnsi="Arial" w:cs="Arial"/>
          <w:sz w:val="24"/>
          <w:szCs w:val="24"/>
        </w:rPr>
        <w:tab/>
        <w:t>From:</w:t>
      </w:r>
      <w:r w:rsidR="004F7E81" w:rsidRPr="00545A87">
        <w:rPr>
          <w:rFonts w:ascii="Arial" w:hAnsi="Arial" w:cs="Arial"/>
          <w:sz w:val="24"/>
          <w:szCs w:val="24"/>
        </w:rPr>
        <w:tab/>
      </w:r>
      <w:r w:rsidR="00133121">
        <w:rPr>
          <w:rFonts w:ascii="Arial" w:hAnsi="Arial" w:cs="Arial"/>
          <w:sz w:val="24"/>
          <w:szCs w:val="24"/>
        </w:rPr>
        <w:t>February</w:t>
      </w:r>
      <w:r w:rsidR="00E64F7F">
        <w:rPr>
          <w:rFonts w:ascii="Arial" w:hAnsi="Arial" w:cs="Arial"/>
          <w:sz w:val="24"/>
          <w:szCs w:val="24"/>
        </w:rPr>
        <w:t xml:space="preserve"> 1, 202</w:t>
      </w:r>
      <w:r w:rsidR="00133121">
        <w:rPr>
          <w:rFonts w:ascii="Arial" w:hAnsi="Arial" w:cs="Arial"/>
          <w:sz w:val="24"/>
          <w:szCs w:val="24"/>
        </w:rPr>
        <w:t>6</w:t>
      </w:r>
    </w:p>
    <w:p w14:paraId="4D11C71B" w14:textId="77777777" w:rsidR="00804181" w:rsidRPr="00545A87" w:rsidRDefault="00804181" w:rsidP="00804181">
      <w:pPr>
        <w:suppressAutoHyphens w:val="0"/>
        <w:rPr>
          <w:rFonts w:ascii="Arial" w:hAnsi="Arial" w:cs="Arial"/>
          <w:sz w:val="24"/>
          <w:szCs w:val="24"/>
        </w:rPr>
      </w:pPr>
    </w:p>
    <w:p w14:paraId="3E103B10" w14:textId="5A56D468" w:rsidR="00804181" w:rsidRPr="00545A87" w:rsidRDefault="00804181" w:rsidP="00804181">
      <w:pPr>
        <w:suppressAutoHyphens w:val="0"/>
        <w:rPr>
          <w:rFonts w:ascii="Arial" w:hAnsi="Arial" w:cs="Arial"/>
          <w:sz w:val="24"/>
          <w:szCs w:val="24"/>
        </w:rPr>
      </w:pPr>
      <w:r w:rsidRPr="00545A87">
        <w:rPr>
          <w:rFonts w:ascii="Arial" w:hAnsi="Arial" w:cs="Arial"/>
          <w:sz w:val="24"/>
          <w:szCs w:val="24"/>
        </w:rPr>
        <w:tab/>
      </w:r>
      <w:r w:rsidRPr="00545A87">
        <w:rPr>
          <w:rFonts w:ascii="Arial" w:hAnsi="Arial" w:cs="Arial"/>
          <w:sz w:val="24"/>
          <w:szCs w:val="24"/>
        </w:rPr>
        <w:tab/>
      </w:r>
      <w:r w:rsidRPr="00545A87">
        <w:rPr>
          <w:rFonts w:ascii="Arial" w:hAnsi="Arial" w:cs="Arial"/>
          <w:sz w:val="24"/>
          <w:szCs w:val="24"/>
        </w:rPr>
        <w:tab/>
      </w:r>
      <w:r w:rsidRPr="00545A87">
        <w:rPr>
          <w:rFonts w:ascii="Arial" w:hAnsi="Arial" w:cs="Arial"/>
          <w:sz w:val="24"/>
          <w:szCs w:val="24"/>
        </w:rPr>
        <w:tab/>
      </w:r>
      <w:r w:rsidRPr="00545A87">
        <w:rPr>
          <w:rFonts w:ascii="Arial" w:hAnsi="Arial" w:cs="Arial"/>
          <w:sz w:val="24"/>
          <w:szCs w:val="24"/>
        </w:rPr>
        <w:tab/>
        <w:t>To:</w:t>
      </w:r>
      <w:r w:rsidR="009B1FFE" w:rsidRPr="00545A87">
        <w:rPr>
          <w:rFonts w:ascii="Arial" w:hAnsi="Arial" w:cs="Arial"/>
          <w:sz w:val="24"/>
          <w:szCs w:val="24"/>
        </w:rPr>
        <w:tab/>
      </w:r>
      <w:r w:rsidR="00E64F7F">
        <w:rPr>
          <w:rFonts w:ascii="Arial" w:hAnsi="Arial" w:cs="Arial"/>
          <w:sz w:val="24"/>
          <w:szCs w:val="24"/>
        </w:rPr>
        <w:t>June 30, 2029</w:t>
      </w:r>
    </w:p>
    <w:p w14:paraId="0FB6B001" w14:textId="77777777" w:rsidR="00804181" w:rsidRPr="00545A87" w:rsidRDefault="00804181" w:rsidP="00804181">
      <w:pPr>
        <w:suppressAutoHyphens w:val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5"/>
      </w:tblGrid>
      <w:tr w:rsidR="00804181" w:rsidRPr="00545A87" w14:paraId="572D615D" w14:textId="77777777" w:rsidTr="000D33D9">
        <w:trPr>
          <w:trHeight w:val="4175"/>
        </w:trPr>
        <w:tc>
          <w:tcPr>
            <w:tcW w:w="14035" w:type="dxa"/>
          </w:tcPr>
          <w:p w14:paraId="6E8ACC02" w14:textId="52663346" w:rsidR="00804181" w:rsidRPr="00C02ABC" w:rsidRDefault="0090638F" w:rsidP="00804181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02ABC">
              <w:rPr>
                <w:rFonts w:ascii="Arial" w:hAnsi="Arial" w:cs="Arial"/>
                <w:sz w:val="22"/>
                <w:szCs w:val="22"/>
              </w:rPr>
              <w:t>PROJECT SUMMARY:</w:t>
            </w:r>
          </w:p>
          <w:p w14:paraId="5DC16B06" w14:textId="77777777" w:rsidR="00804181" w:rsidRPr="00C02ABC" w:rsidRDefault="00804181" w:rsidP="00804181">
            <w:pPr>
              <w:suppressAutoHyphens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E579B2B" w14:textId="1E39527E" w:rsidR="003E0C11" w:rsidRPr="00C02ABC" w:rsidRDefault="00B247C9" w:rsidP="003E0C11">
            <w:pPr>
              <w:pStyle w:val="NoSpacing"/>
              <w:rPr>
                <w:rFonts w:ascii="Arial" w:hAnsi="Arial" w:cs="Arial"/>
              </w:rPr>
            </w:pPr>
            <w:r w:rsidRPr="00C02ABC">
              <w:rPr>
                <w:rFonts w:ascii="Arial" w:hAnsi="Arial" w:cs="Arial"/>
                <w:bCs/>
                <w:iCs/>
              </w:rPr>
              <w:t xml:space="preserve">The </w:t>
            </w:r>
            <w:r w:rsidR="00B83313" w:rsidRPr="00C02ABC">
              <w:rPr>
                <w:rFonts w:ascii="Arial" w:hAnsi="Arial" w:cs="Arial"/>
                <w:bCs/>
                <w:iCs/>
              </w:rPr>
              <w:t>Ending the Hepatitis C Epidemic Utilizing Community Mobilization - Reissue</w:t>
            </w:r>
            <w:r w:rsidR="00B83313" w:rsidRPr="00C02ABC">
              <w:rPr>
                <w:rFonts w:ascii="Arial" w:hAnsi="Arial" w:cs="Arial"/>
                <w:bCs/>
              </w:rPr>
              <w:t xml:space="preserve"> </w:t>
            </w:r>
            <w:r w:rsidRPr="00C02ABC">
              <w:rPr>
                <w:rFonts w:ascii="Arial" w:hAnsi="Arial" w:cs="Arial"/>
                <w:bCs/>
              </w:rPr>
              <w:t>initiative seeks</w:t>
            </w:r>
            <w:r w:rsidRPr="00C02ABC">
              <w:rPr>
                <w:rFonts w:ascii="Arial" w:hAnsi="Arial" w:cs="Arial"/>
              </w:rPr>
              <w:t xml:space="preserve"> to develop a statewide network of HCV elimination coalitions in each of region of the state, including New York City </w:t>
            </w:r>
            <w:r w:rsidR="003E0C11" w:rsidRPr="00C02ABC">
              <w:rPr>
                <w:rFonts w:ascii="Arial" w:hAnsi="Arial" w:cs="Arial"/>
              </w:rPr>
              <w:t>This initiative aims to move N</w:t>
            </w:r>
            <w:r w:rsidR="00C02ABC" w:rsidRPr="00C02ABC">
              <w:rPr>
                <w:rFonts w:ascii="Arial" w:hAnsi="Arial" w:cs="Arial"/>
              </w:rPr>
              <w:t>ew York State</w:t>
            </w:r>
            <w:r w:rsidR="003E0C11" w:rsidRPr="00C02ABC">
              <w:rPr>
                <w:rFonts w:ascii="Arial" w:hAnsi="Arial" w:cs="Arial"/>
              </w:rPr>
              <w:t xml:space="preserve"> towards a state where </w:t>
            </w:r>
            <w:r w:rsidR="00C02ABC" w:rsidRPr="00C02ABC">
              <w:rPr>
                <w:rFonts w:ascii="Arial" w:hAnsi="Arial" w:cs="Arial"/>
              </w:rPr>
              <w:t>h</w:t>
            </w:r>
            <w:r w:rsidR="00C02ABC" w:rsidRPr="00C02ABC">
              <w:rPr>
                <w:rFonts w:ascii="Arial" w:hAnsi="Arial" w:cs="Arial"/>
                <w:bCs/>
                <w:iCs/>
              </w:rPr>
              <w:t>epatitis C</w:t>
            </w:r>
            <w:r w:rsidR="003E0C11" w:rsidRPr="00C02ABC">
              <w:rPr>
                <w:rFonts w:ascii="Arial" w:hAnsi="Arial" w:cs="Arial"/>
              </w:rPr>
              <w:t xml:space="preserve"> is no longer a public health problem and the inequities faced by those living with </w:t>
            </w:r>
            <w:r w:rsidR="00C02ABC" w:rsidRPr="00C02ABC">
              <w:rPr>
                <w:rFonts w:ascii="Arial" w:hAnsi="Arial" w:cs="Arial"/>
              </w:rPr>
              <w:t>h</w:t>
            </w:r>
            <w:r w:rsidR="00C02ABC" w:rsidRPr="00C02ABC">
              <w:rPr>
                <w:rFonts w:ascii="Arial" w:hAnsi="Arial" w:cs="Arial"/>
                <w:bCs/>
                <w:iCs/>
              </w:rPr>
              <w:t>epatitis C</w:t>
            </w:r>
            <w:r w:rsidR="003E0C11" w:rsidRPr="00C02ABC">
              <w:rPr>
                <w:rFonts w:ascii="Arial" w:hAnsi="Arial" w:cs="Arial"/>
              </w:rPr>
              <w:t xml:space="preserve"> are eliminated.</w:t>
            </w:r>
          </w:p>
          <w:p w14:paraId="01E8B2AB" w14:textId="77777777" w:rsidR="003E0C11" w:rsidRPr="00C02ABC" w:rsidRDefault="003E0C11" w:rsidP="003E0C11">
            <w:pPr>
              <w:pStyle w:val="NoSpacing"/>
              <w:rPr>
                <w:rFonts w:ascii="Arial" w:hAnsi="Arial" w:cs="Arial"/>
              </w:rPr>
            </w:pPr>
          </w:p>
          <w:p w14:paraId="69BEFDA6" w14:textId="77777777" w:rsidR="00C02ABC" w:rsidRDefault="00817575" w:rsidP="00804181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This will be accomplished by engaging stakeholders, including persons impacted by </w:t>
            </w:r>
            <w:r w:rsidR="00C02ABC" w:rsidRPr="00C02ABC">
              <w:rPr>
                <w:rFonts w:ascii="Arial" w:hAnsi="Arial" w:cs="Arial"/>
                <w:sz w:val="22"/>
                <w:szCs w:val="22"/>
              </w:rPr>
              <w:t>h</w:t>
            </w:r>
            <w:r w:rsidR="00C02ABC" w:rsidRPr="00C02ABC">
              <w:rPr>
                <w:rFonts w:ascii="Arial" w:hAnsi="Arial" w:cs="Arial"/>
                <w:bCs/>
                <w:iCs/>
                <w:sz w:val="22"/>
                <w:szCs w:val="22"/>
              </w:rPr>
              <w:t>epatitis C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 and supporting community mobilization efforts that will</w:t>
            </w:r>
            <w:r w:rsidR="00C02ABC"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14:paraId="28B44F73" w14:textId="0126ABDF" w:rsidR="00C02ABC" w:rsidRPr="00C02ABC" w:rsidRDefault="00817575" w:rsidP="00C02ABC">
            <w:pPr>
              <w:pStyle w:val="ListParagraph"/>
              <w:numPr>
                <w:ilvl w:val="0"/>
                <w:numId w:val="24"/>
              </w:numPr>
              <w:suppressAutoHyphens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increase community education and awareness of </w:t>
            </w:r>
            <w:r w:rsidR="00C02ABC" w:rsidRPr="00C02ABC">
              <w:rPr>
                <w:rFonts w:ascii="Arial" w:hAnsi="Arial" w:cs="Arial"/>
                <w:sz w:val="22"/>
                <w:szCs w:val="22"/>
              </w:rPr>
              <w:t>h</w:t>
            </w:r>
            <w:r w:rsidR="00C02ABC" w:rsidRPr="00C02ABC">
              <w:rPr>
                <w:rFonts w:ascii="Arial" w:hAnsi="Arial" w:cs="Arial"/>
                <w:bCs/>
                <w:iCs/>
                <w:sz w:val="22"/>
                <w:szCs w:val="22"/>
              </w:rPr>
              <w:t>epatitis C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 prevention, testing, and linkage to </w:t>
            </w:r>
            <w:r w:rsidR="00C02ABC" w:rsidRPr="00C02ABC">
              <w:rPr>
                <w:rFonts w:ascii="Arial" w:hAnsi="Arial" w:cs="Arial"/>
                <w:sz w:val="22"/>
                <w:szCs w:val="22"/>
              </w:rPr>
              <w:t>h</w:t>
            </w:r>
            <w:r w:rsidR="00C02ABC" w:rsidRPr="00C02ABC">
              <w:rPr>
                <w:rFonts w:ascii="Arial" w:hAnsi="Arial" w:cs="Arial"/>
                <w:bCs/>
                <w:iCs/>
                <w:sz w:val="22"/>
                <w:szCs w:val="22"/>
              </w:rPr>
              <w:t>epatitis C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 care and treatment; </w:t>
            </w:r>
          </w:p>
          <w:p w14:paraId="70B64B56" w14:textId="2CE0144E" w:rsidR="00C02ABC" w:rsidRPr="00C02ABC" w:rsidRDefault="00817575" w:rsidP="00C02ABC">
            <w:pPr>
              <w:pStyle w:val="ListParagraph"/>
              <w:numPr>
                <w:ilvl w:val="0"/>
                <w:numId w:val="24"/>
              </w:numPr>
              <w:suppressAutoHyphens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raise public support to advance </w:t>
            </w:r>
            <w:r w:rsidR="00C02ABC" w:rsidRPr="00C02ABC">
              <w:rPr>
                <w:rFonts w:ascii="Arial" w:hAnsi="Arial" w:cs="Arial"/>
                <w:sz w:val="22"/>
                <w:szCs w:val="22"/>
              </w:rPr>
              <w:t>h</w:t>
            </w:r>
            <w:r w:rsidR="00C02ABC" w:rsidRPr="00C02ABC">
              <w:rPr>
                <w:rFonts w:ascii="Arial" w:hAnsi="Arial" w:cs="Arial"/>
                <w:bCs/>
                <w:iCs/>
                <w:sz w:val="22"/>
                <w:szCs w:val="22"/>
              </w:rPr>
              <w:t>epatitis C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 elimination; </w:t>
            </w:r>
          </w:p>
          <w:p w14:paraId="52083FFE" w14:textId="365583E5" w:rsidR="00C02ABC" w:rsidRPr="00C02ABC" w:rsidRDefault="00817575" w:rsidP="00C02ABC">
            <w:pPr>
              <w:pStyle w:val="ListParagraph"/>
              <w:numPr>
                <w:ilvl w:val="0"/>
                <w:numId w:val="24"/>
              </w:numPr>
              <w:suppressAutoHyphens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establish regional </w:t>
            </w:r>
            <w:r w:rsidR="00C02ABC" w:rsidRPr="00C02ABC">
              <w:rPr>
                <w:rFonts w:ascii="Arial" w:hAnsi="Arial" w:cs="Arial"/>
                <w:sz w:val="22"/>
                <w:szCs w:val="22"/>
              </w:rPr>
              <w:t>h</w:t>
            </w:r>
            <w:r w:rsidR="00C02ABC" w:rsidRPr="00C02ABC">
              <w:rPr>
                <w:rFonts w:ascii="Arial" w:hAnsi="Arial" w:cs="Arial"/>
                <w:bCs/>
                <w:iCs/>
                <w:sz w:val="22"/>
                <w:szCs w:val="22"/>
              </w:rPr>
              <w:t>epatitis C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 elimination coalitions; </w:t>
            </w:r>
          </w:p>
          <w:p w14:paraId="0F17175E" w14:textId="5EEA72AC" w:rsidR="00C02ABC" w:rsidRDefault="00817575" w:rsidP="00C02ABC">
            <w:pPr>
              <w:pStyle w:val="ListParagraph"/>
              <w:numPr>
                <w:ilvl w:val="0"/>
                <w:numId w:val="24"/>
              </w:numPr>
              <w:suppressAutoHyphens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02ABC">
              <w:rPr>
                <w:rFonts w:ascii="Arial" w:eastAsiaTheme="minorHAnsi" w:hAnsi="Arial" w:cs="Arial"/>
                <w:sz w:val="22"/>
                <w:szCs w:val="22"/>
              </w:rPr>
              <w:t>coordinate regional community action planning to advance the N</w:t>
            </w:r>
            <w:r w:rsidR="00C02ABC"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ew 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>Y</w:t>
            </w:r>
            <w:r w:rsidR="00C02ABC"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ork 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="00C02ABC" w:rsidRPr="00C02ABC">
              <w:rPr>
                <w:rFonts w:ascii="Arial" w:eastAsiaTheme="minorHAnsi" w:hAnsi="Arial" w:cs="Arial"/>
                <w:sz w:val="22"/>
                <w:szCs w:val="22"/>
              </w:rPr>
              <w:t>tate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C02ABC" w:rsidRPr="00C02ABC">
              <w:rPr>
                <w:rFonts w:ascii="Arial" w:hAnsi="Arial" w:cs="Arial"/>
                <w:sz w:val="22"/>
                <w:szCs w:val="22"/>
              </w:rPr>
              <w:t>hepatitis C</w:t>
            </w:r>
            <w:r w:rsidRPr="00C02ABC">
              <w:rPr>
                <w:rFonts w:ascii="Arial" w:eastAsiaTheme="minorHAnsi" w:hAnsi="Arial" w:cs="Arial"/>
                <w:sz w:val="22"/>
                <w:szCs w:val="22"/>
              </w:rPr>
              <w:t xml:space="preserve"> elimination plan; and </w:t>
            </w:r>
          </w:p>
          <w:p w14:paraId="6348EEB8" w14:textId="29E87488" w:rsidR="00804181" w:rsidRPr="00C02ABC" w:rsidRDefault="00817575" w:rsidP="00C02ABC">
            <w:pPr>
              <w:pStyle w:val="ListParagraph"/>
              <w:numPr>
                <w:ilvl w:val="0"/>
                <w:numId w:val="24"/>
              </w:numPr>
              <w:suppressAutoHyphens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02ABC">
              <w:rPr>
                <w:rFonts w:ascii="Arial" w:eastAsiaTheme="minorHAnsi" w:hAnsi="Arial" w:cs="Arial"/>
                <w:sz w:val="22"/>
                <w:szCs w:val="22"/>
              </w:rPr>
              <w:t>educate government policy makers.</w:t>
            </w:r>
          </w:p>
          <w:p w14:paraId="7FFAE4ED" w14:textId="77777777" w:rsidR="00804181" w:rsidRPr="00545A87" w:rsidRDefault="00804181" w:rsidP="00804181">
            <w:pPr>
              <w:suppressAutoHyphens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02FD2400" w14:textId="77777777" w:rsidR="003E3783" w:rsidRPr="00545A87" w:rsidRDefault="003E3783" w:rsidP="00804181">
      <w:pPr>
        <w:suppressAutoHyphens w:val="0"/>
        <w:rPr>
          <w:rFonts w:ascii="Arial" w:hAnsi="Arial" w:cs="Arial"/>
          <w:b/>
          <w:i/>
        </w:rPr>
      </w:pPr>
    </w:p>
    <w:p w14:paraId="445AC71A" w14:textId="591077AF" w:rsidR="00394DA7" w:rsidRPr="00545A87" w:rsidRDefault="00394DA7" w:rsidP="00394DA7">
      <w:pPr>
        <w:rPr>
          <w:rFonts w:ascii="Arial" w:hAnsi="Arial" w:cs="Arial"/>
          <w:bCs/>
          <w:sz w:val="24"/>
          <w:szCs w:val="24"/>
        </w:rPr>
      </w:pPr>
      <w:bookmarkStart w:id="0" w:name="_Hlk522107030"/>
      <w:r w:rsidRPr="00545A87">
        <w:rPr>
          <w:rFonts w:ascii="Arial" w:hAnsi="Arial" w:cs="Arial"/>
          <w:color w:val="FF0000"/>
          <w:sz w:val="24"/>
          <w:szCs w:val="24"/>
        </w:rPr>
        <w:t xml:space="preserve">Instructions: </w:t>
      </w:r>
      <w:r w:rsidRPr="00545A87">
        <w:rPr>
          <w:rFonts w:ascii="Arial" w:hAnsi="Arial" w:cs="Arial"/>
          <w:sz w:val="24"/>
          <w:szCs w:val="24"/>
        </w:rPr>
        <w:t xml:space="preserve">For the </w:t>
      </w:r>
      <w:r w:rsidR="00E528F8">
        <w:rPr>
          <w:rFonts w:ascii="Arial" w:hAnsi="Arial" w:cs="Arial"/>
          <w:sz w:val="24"/>
          <w:szCs w:val="24"/>
        </w:rPr>
        <w:t>SFS</w:t>
      </w:r>
      <w:r w:rsidRPr="00545A87">
        <w:rPr>
          <w:rFonts w:ascii="Arial" w:hAnsi="Arial" w:cs="Arial"/>
          <w:sz w:val="24"/>
          <w:szCs w:val="24"/>
        </w:rPr>
        <w:t xml:space="preserve"> </w:t>
      </w:r>
      <w:r w:rsidRPr="00545A87">
        <w:rPr>
          <w:rFonts w:ascii="Arial" w:hAnsi="Arial" w:cs="Arial"/>
          <w:b/>
          <w:sz w:val="24"/>
          <w:szCs w:val="24"/>
        </w:rPr>
        <w:t>Work Plan Project Summary</w:t>
      </w:r>
      <w:r w:rsidRPr="00545A87">
        <w:rPr>
          <w:rFonts w:ascii="Arial" w:hAnsi="Arial" w:cs="Arial"/>
          <w:sz w:val="24"/>
          <w:szCs w:val="24"/>
        </w:rPr>
        <w:t xml:space="preserve">, applicants are instructed to insert the Project Summary as it is listed above. </w:t>
      </w:r>
      <w:r w:rsidRPr="00545A87">
        <w:rPr>
          <w:rFonts w:ascii="Arial" w:hAnsi="Arial" w:cs="Arial"/>
          <w:bCs/>
          <w:sz w:val="24"/>
          <w:szCs w:val="24"/>
        </w:rPr>
        <w:t>Any additional Project Summary entered in th</w:t>
      </w:r>
      <w:r w:rsidR="00E528F8">
        <w:rPr>
          <w:rFonts w:ascii="Arial" w:hAnsi="Arial" w:cs="Arial"/>
          <w:bCs/>
          <w:sz w:val="24"/>
          <w:szCs w:val="24"/>
        </w:rPr>
        <w:t>is</w:t>
      </w:r>
      <w:r w:rsidRPr="00545A87">
        <w:rPr>
          <w:rFonts w:ascii="Arial" w:hAnsi="Arial" w:cs="Arial"/>
          <w:bCs/>
          <w:sz w:val="24"/>
          <w:szCs w:val="24"/>
        </w:rPr>
        <w:t xml:space="preserve"> area </w:t>
      </w:r>
      <w:r w:rsidRPr="00545A87">
        <w:rPr>
          <w:rFonts w:ascii="Arial" w:hAnsi="Arial" w:cs="Arial"/>
          <w:bCs/>
          <w:sz w:val="24"/>
          <w:szCs w:val="24"/>
          <w:u w:val="single"/>
        </w:rPr>
        <w:t>will not</w:t>
      </w:r>
      <w:r w:rsidRPr="00545A87">
        <w:rPr>
          <w:rFonts w:ascii="Arial" w:hAnsi="Arial" w:cs="Arial"/>
          <w:bCs/>
          <w:sz w:val="24"/>
          <w:szCs w:val="24"/>
        </w:rPr>
        <w:t xml:space="preserve"> be considered or scored by reviewers of your application.</w:t>
      </w:r>
    </w:p>
    <w:p w14:paraId="699505A4" w14:textId="77777777" w:rsidR="003E3783" w:rsidRPr="00545A87" w:rsidRDefault="003E3783" w:rsidP="003E3783">
      <w:pPr>
        <w:keepNext/>
        <w:tabs>
          <w:tab w:val="left" w:pos="540"/>
          <w:tab w:val="left" w:pos="3960"/>
          <w:tab w:val="left" w:pos="5220"/>
          <w:tab w:val="left" w:pos="7110"/>
        </w:tabs>
        <w:ind w:right="-90"/>
        <w:rPr>
          <w:rFonts w:ascii="Arial" w:hAnsi="Arial" w:cs="Arial"/>
          <w:bCs/>
          <w:sz w:val="16"/>
          <w:szCs w:val="16"/>
        </w:rPr>
      </w:pPr>
    </w:p>
    <w:p w14:paraId="15064337" w14:textId="4C7E77C1" w:rsidR="003E3783" w:rsidRPr="00545A87" w:rsidRDefault="003E3783" w:rsidP="003E3783">
      <w:pPr>
        <w:keepNext/>
        <w:tabs>
          <w:tab w:val="left" w:pos="540"/>
          <w:tab w:val="left" w:pos="3960"/>
          <w:tab w:val="left" w:pos="5220"/>
          <w:tab w:val="left" w:pos="7110"/>
        </w:tabs>
        <w:ind w:right="-90"/>
        <w:rPr>
          <w:rFonts w:ascii="Arial" w:hAnsi="Arial" w:cs="Arial"/>
          <w:bCs/>
          <w:sz w:val="24"/>
          <w:szCs w:val="24"/>
        </w:rPr>
      </w:pPr>
      <w:r w:rsidRPr="00545A87">
        <w:rPr>
          <w:rFonts w:ascii="Arial" w:hAnsi="Arial" w:cs="Arial"/>
          <w:sz w:val="24"/>
          <w:szCs w:val="24"/>
        </w:rPr>
        <w:t xml:space="preserve">Funded applicants will be held to the Objective, Tasks and Performance Measures as listed in </w:t>
      </w:r>
      <w:r w:rsidRPr="00545A87">
        <w:rPr>
          <w:rFonts w:ascii="Arial" w:hAnsi="Arial" w:cs="Arial"/>
          <w:bCs/>
          <w:sz w:val="24"/>
          <w:szCs w:val="24"/>
        </w:rPr>
        <w:t xml:space="preserve">Attachment </w:t>
      </w:r>
      <w:r w:rsidR="00E64F7F">
        <w:rPr>
          <w:rFonts w:ascii="Arial" w:hAnsi="Arial" w:cs="Arial"/>
          <w:bCs/>
          <w:sz w:val="24"/>
          <w:szCs w:val="24"/>
        </w:rPr>
        <w:t>3</w:t>
      </w:r>
      <w:r w:rsidRPr="00545A87">
        <w:rPr>
          <w:rFonts w:ascii="Arial" w:hAnsi="Arial" w:cs="Arial"/>
          <w:bCs/>
          <w:sz w:val="24"/>
          <w:szCs w:val="24"/>
        </w:rPr>
        <w:t xml:space="preserve">: Work Plan. Applicants are </w:t>
      </w:r>
      <w:r w:rsidRPr="00545A87">
        <w:rPr>
          <w:rFonts w:ascii="Arial" w:hAnsi="Arial" w:cs="Arial"/>
          <w:bCs/>
          <w:sz w:val="24"/>
          <w:szCs w:val="24"/>
          <w:u w:val="single"/>
        </w:rPr>
        <w:t>not</w:t>
      </w:r>
      <w:r w:rsidRPr="00545A87">
        <w:rPr>
          <w:rFonts w:ascii="Arial" w:hAnsi="Arial" w:cs="Arial"/>
          <w:bCs/>
          <w:sz w:val="24"/>
          <w:szCs w:val="24"/>
        </w:rPr>
        <w:t xml:space="preserve"> required to enter any Objectives, Tasks or Performance Measures into the </w:t>
      </w:r>
      <w:r w:rsidR="00E64F7F">
        <w:rPr>
          <w:rFonts w:ascii="Arial" w:hAnsi="Arial" w:cs="Arial"/>
          <w:bCs/>
          <w:sz w:val="24"/>
          <w:szCs w:val="24"/>
        </w:rPr>
        <w:t>SFS</w:t>
      </w:r>
      <w:r w:rsidRPr="00545A87">
        <w:rPr>
          <w:rFonts w:ascii="Arial" w:hAnsi="Arial" w:cs="Arial"/>
          <w:bCs/>
          <w:sz w:val="24"/>
          <w:szCs w:val="24"/>
        </w:rPr>
        <w:t xml:space="preserve"> Work Plan.</w:t>
      </w:r>
    </w:p>
    <w:p w14:paraId="2C4D5845" w14:textId="77777777" w:rsidR="00394DA7" w:rsidRPr="00545A87" w:rsidRDefault="00394DA7" w:rsidP="003E3783">
      <w:pPr>
        <w:keepNext/>
        <w:tabs>
          <w:tab w:val="left" w:pos="540"/>
          <w:tab w:val="left" w:pos="3960"/>
          <w:tab w:val="left" w:pos="5220"/>
          <w:tab w:val="left" w:pos="7110"/>
        </w:tabs>
        <w:ind w:right="-90"/>
        <w:rPr>
          <w:rFonts w:ascii="Arial" w:hAnsi="Arial" w:cs="Arial"/>
          <w:bCs/>
          <w:sz w:val="24"/>
          <w:szCs w:val="24"/>
        </w:rPr>
      </w:pPr>
    </w:p>
    <w:p w14:paraId="2E4006E4" w14:textId="5BC31CD3" w:rsidR="0066295B" w:rsidRPr="00545A87" w:rsidRDefault="0066295B">
      <w:pPr>
        <w:suppressAutoHyphens w:val="0"/>
        <w:rPr>
          <w:rFonts w:ascii="Arial" w:hAnsi="Arial" w:cs="Arial"/>
          <w:bCs/>
          <w:sz w:val="24"/>
          <w:szCs w:val="24"/>
        </w:rPr>
      </w:pPr>
      <w:r w:rsidRPr="00545A87">
        <w:rPr>
          <w:rFonts w:ascii="Arial" w:hAnsi="Arial" w:cs="Arial"/>
          <w:bCs/>
          <w:sz w:val="24"/>
          <w:szCs w:val="24"/>
        </w:rPr>
        <w:br w:type="page"/>
      </w:r>
    </w:p>
    <w:p w14:paraId="6735A6E3" w14:textId="77777777" w:rsidR="00394DA7" w:rsidRPr="00545A87" w:rsidRDefault="00394DA7" w:rsidP="003E3783">
      <w:pPr>
        <w:keepNext/>
        <w:tabs>
          <w:tab w:val="left" w:pos="540"/>
          <w:tab w:val="left" w:pos="3960"/>
          <w:tab w:val="left" w:pos="5220"/>
          <w:tab w:val="left" w:pos="7110"/>
        </w:tabs>
        <w:ind w:right="-90"/>
        <w:rPr>
          <w:rFonts w:ascii="Arial" w:hAnsi="Arial" w:cs="Arial"/>
          <w:bCs/>
          <w:sz w:val="24"/>
          <w:szCs w:val="24"/>
        </w:rPr>
      </w:pPr>
    </w:p>
    <w:bookmarkEnd w:id="0"/>
    <w:p w14:paraId="695518AA" w14:textId="77777777" w:rsidR="003E3783" w:rsidRPr="00545A87" w:rsidRDefault="003E3783" w:rsidP="00804181">
      <w:pPr>
        <w:suppressAutoHyphens w:val="0"/>
        <w:rPr>
          <w:rFonts w:ascii="Arial" w:hAnsi="Arial" w:cs="Arial"/>
          <w:b/>
          <w:i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415"/>
        <w:gridCol w:w="4050"/>
        <w:gridCol w:w="6300"/>
      </w:tblGrid>
      <w:tr w:rsidR="00C02ABC" w:rsidRPr="00545A87" w14:paraId="45EF984C" w14:textId="77777777" w:rsidTr="00C02ABC">
        <w:trPr>
          <w:trHeight w:val="962"/>
        </w:trPr>
        <w:tc>
          <w:tcPr>
            <w:tcW w:w="3415" w:type="dxa"/>
            <w:shd w:val="clear" w:color="auto" w:fill="CCC0D9" w:themeFill="accent4" w:themeFillTint="66"/>
          </w:tcPr>
          <w:p w14:paraId="23B450B3" w14:textId="7B4662E3" w:rsidR="00C02ABC" w:rsidRPr="00545A87" w:rsidRDefault="00C02ABC" w:rsidP="00C02ABC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OBJECTIVE</w:t>
            </w:r>
          </w:p>
          <w:p w14:paraId="00A028AC" w14:textId="47805DAC" w:rsidR="00C02ABC" w:rsidRPr="00545A87" w:rsidRDefault="00C02ABC" w:rsidP="009E4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shd w:val="clear" w:color="auto" w:fill="CCC0D9" w:themeFill="accent4" w:themeFillTint="66"/>
          </w:tcPr>
          <w:p w14:paraId="0BDC0AB0" w14:textId="4270B4EC" w:rsidR="00C02ABC" w:rsidRPr="00545A87" w:rsidRDefault="00C02ABC" w:rsidP="00C02ABC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TASKS</w:t>
            </w:r>
          </w:p>
          <w:p w14:paraId="42ED1A95" w14:textId="0D2109C4" w:rsidR="00C02ABC" w:rsidRPr="00545A87" w:rsidRDefault="00C02ABC" w:rsidP="009E4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shd w:val="clear" w:color="auto" w:fill="CCC0D9" w:themeFill="accent4" w:themeFillTint="66"/>
          </w:tcPr>
          <w:p w14:paraId="69BB6F70" w14:textId="2EC9EA4B" w:rsidR="00C02ABC" w:rsidRPr="00545A87" w:rsidRDefault="00C02ABC" w:rsidP="009E4AE9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PERFORMANCE MEASURES</w:t>
            </w:r>
          </w:p>
          <w:p w14:paraId="2CC7FCE4" w14:textId="56AF0A0E" w:rsidR="00C02ABC" w:rsidRPr="00545A87" w:rsidRDefault="00C02ABC" w:rsidP="00B83313">
            <w:pPr>
              <w:jc w:val="center"/>
              <w:rPr>
                <w:rFonts w:ascii="Arial" w:hAnsi="Arial" w:cs="Arial"/>
              </w:rPr>
            </w:pPr>
          </w:p>
        </w:tc>
      </w:tr>
      <w:tr w:rsidR="00C02ABC" w:rsidRPr="00545A87" w14:paraId="37F649BC" w14:textId="77777777" w:rsidTr="00C02ABC">
        <w:trPr>
          <w:trHeight w:val="1205"/>
        </w:trPr>
        <w:tc>
          <w:tcPr>
            <w:tcW w:w="3415" w:type="dxa"/>
            <w:vMerge w:val="restart"/>
          </w:tcPr>
          <w:p w14:paraId="13B2692A" w14:textId="36E395B8" w:rsidR="00C02ABC" w:rsidRPr="00545A87" w:rsidRDefault="00C02ABC" w:rsidP="00F03B44">
            <w:pPr>
              <w:rPr>
                <w:rFonts w:ascii="Arial" w:hAnsi="Arial" w:cs="Arial"/>
                <w:b/>
                <w:szCs w:val="22"/>
              </w:rPr>
            </w:pPr>
            <w:r w:rsidRPr="00545A87">
              <w:rPr>
                <w:rFonts w:ascii="Arial" w:hAnsi="Arial" w:cs="Arial"/>
              </w:rPr>
              <w:t>1:</w:t>
            </w:r>
            <w:r w:rsidRPr="00545A87">
              <w:rPr>
                <w:rFonts w:ascii="Arial" w:hAnsi="Arial" w:cs="Arial"/>
                <w:b/>
                <w:szCs w:val="22"/>
              </w:rPr>
              <w:t xml:space="preserve"> </w:t>
            </w:r>
            <w:bookmarkStart w:id="1" w:name="_Hlk113520017"/>
            <w:r w:rsidRPr="00545A87">
              <w:rPr>
                <w:rFonts w:ascii="Arial" w:hAnsi="Arial" w:cs="Arial"/>
                <w:bCs/>
                <w:szCs w:val="22"/>
              </w:rPr>
              <w:t>Increase community-level hepatitis C awareness and knowledge.</w:t>
            </w:r>
            <w:bookmarkEnd w:id="1"/>
          </w:p>
        </w:tc>
        <w:tc>
          <w:tcPr>
            <w:tcW w:w="4050" w:type="dxa"/>
          </w:tcPr>
          <w:p w14:paraId="3A11A2FA" w14:textId="0BC021EB" w:rsidR="00C02ABC" w:rsidRPr="00545A87" w:rsidRDefault="00C02ABC" w:rsidP="00B83313">
            <w:pPr>
              <w:pStyle w:val="ListParagraph"/>
              <w:numPr>
                <w:ilvl w:val="1"/>
                <w:numId w:val="8"/>
              </w:numPr>
              <w:ind w:left="436" w:hanging="436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Disseminate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information, education and materials addressing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>, prevention, testing, treatment, risk and harm reduction, reinfection and health promotion.</w:t>
            </w:r>
          </w:p>
          <w:p w14:paraId="4859D519" w14:textId="05C6E37B" w:rsidR="00C02ABC" w:rsidRPr="00545A87" w:rsidRDefault="00C02ABC" w:rsidP="003C06F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731D7E11" w14:textId="325ECFC3" w:rsidR="00C02ABC" w:rsidRPr="00545A87" w:rsidRDefault="00C02ABC" w:rsidP="00D400B3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H</w:t>
            </w:r>
            <w:r w:rsidRPr="00C02ABC">
              <w:rPr>
                <w:rFonts w:ascii="Arial" w:hAnsi="Arial" w:cs="Arial"/>
              </w:rPr>
              <w:t>epatitis C</w:t>
            </w:r>
            <w:r w:rsidRPr="00545A87">
              <w:rPr>
                <w:rFonts w:ascii="Arial" w:hAnsi="Arial" w:cs="Arial"/>
                <w:szCs w:val="22"/>
              </w:rPr>
              <w:t xml:space="preserve"> educational materials are readily available.</w:t>
            </w:r>
          </w:p>
          <w:p w14:paraId="676446AF" w14:textId="77777777" w:rsidR="00C02ABC" w:rsidRPr="00545A87" w:rsidRDefault="00C02ABC" w:rsidP="00E3356E">
            <w:pPr>
              <w:rPr>
                <w:rFonts w:ascii="Arial" w:hAnsi="Arial" w:cs="Arial"/>
              </w:rPr>
            </w:pPr>
          </w:p>
        </w:tc>
      </w:tr>
      <w:tr w:rsidR="00C02ABC" w:rsidRPr="00545A87" w14:paraId="2FCBA987" w14:textId="77777777" w:rsidTr="00C02ABC">
        <w:trPr>
          <w:trHeight w:val="230"/>
        </w:trPr>
        <w:tc>
          <w:tcPr>
            <w:tcW w:w="3415" w:type="dxa"/>
            <w:vMerge/>
          </w:tcPr>
          <w:p w14:paraId="08636A9E" w14:textId="77777777" w:rsidR="00C02ABC" w:rsidRPr="00545A87" w:rsidRDefault="00C02ABC" w:rsidP="009E4AE9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775F8E62" w14:textId="1C9952FD" w:rsidR="00C02ABC" w:rsidRPr="00545A87" w:rsidRDefault="00C02ABC" w:rsidP="003C06F1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Promote local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prevention, testing and treatment services.</w:t>
            </w:r>
          </w:p>
          <w:p w14:paraId="5A2DD375" w14:textId="26DC957C" w:rsidR="00C02ABC" w:rsidRPr="00545A87" w:rsidRDefault="00C02ABC" w:rsidP="003C06F1">
            <w:pPr>
              <w:pStyle w:val="ListParagraph"/>
              <w:ind w:left="450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0877435A" w14:textId="4590D2A7" w:rsidR="00C02ABC" w:rsidRPr="00B83313" w:rsidRDefault="00C02ABC" w:rsidP="00B83313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>A mechanism for disseminating information is in place (i.e. List-serve, newsletter, social media, etc.)</w:t>
            </w:r>
            <w:r>
              <w:rPr>
                <w:rFonts w:ascii="Arial" w:hAnsi="Arial" w:cs="Arial"/>
              </w:rPr>
              <w:t>.</w:t>
            </w:r>
          </w:p>
          <w:p w14:paraId="0848DCF2" w14:textId="1307B0DC" w:rsidR="00C02ABC" w:rsidRPr="00545A87" w:rsidRDefault="00C02ABC" w:rsidP="009E4AE9">
            <w:pPr>
              <w:rPr>
                <w:rFonts w:ascii="Arial" w:hAnsi="Arial" w:cs="Arial"/>
              </w:rPr>
            </w:pPr>
          </w:p>
        </w:tc>
      </w:tr>
      <w:tr w:rsidR="00C02ABC" w:rsidRPr="00545A87" w14:paraId="30A2E854" w14:textId="77777777" w:rsidTr="00C02ABC">
        <w:trPr>
          <w:trHeight w:val="692"/>
        </w:trPr>
        <w:tc>
          <w:tcPr>
            <w:tcW w:w="3415" w:type="dxa"/>
            <w:vMerge w:val="restart"/>
          </w:tcPr>
          <w:p w14:paraId="316C7AD2" w14:textId="12A3E7FC" w:rsidR="00C02ABC" w:rsidRPr="00545A87" w:rsidRDefault="00C02ABC" w:rsidP="00043F1D">
            <w:pPr>
              <w:rPr>
                <w:rFonts w:ascii="Arial" w:hAnsi="Arial" w:cs="Arial"/>
                <w:b/>
                <w:szCs w:val="22"/>
              </w:rPr>
            </w:pPr>
            <w:r w:rsidRPr="00545A87">
              <w:rPr>
                <w:rFonts w:ascii="Arial" w:hAnsi="Arial" w:cs="Arial"/>
              </w:rPr>
              <w:t>2:</w:t>
            </w:r>
            <w:r w:rsidRPr="00545A87">
              <w:rPr>
                <w:rFonts w:ascii="Arial" w:hAnsi="Arial" w:cs="Arial"/>
                <w:b/>
                <w:szCs w:val="22"/>
              </w:rPr>
              <w:t xml:space="preserve"> </w:t>
            </w:r>
            <w:bookmarkStart w:id="2" w:name="_Hlk113520035"/>
            <w:r w:rsidRPr="00545A87">
              <w:rPr>
                <w:rFonts w:ascii="Arial" w:hAnsi="Arial" w:cs="Arial"/>
                <w:bCs/>
                <w:szCs w:val="22"/>
              </w:rPr>
              <w:t xml:space="preserve">Mobilize community support for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  <w:bCs/>
                <w:szCs w:val="22"/>
              </w:rPr>
              <w:t xml:space="preserve"> elimination.</w:t>
            </w:r>
            <w:bookmarkEnd w:id="2"/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E0DE759" w14:textId="59329945" w:rsidR="00C02ABC" w:rsidRPr="00B83313" w:rsidRDefault="00C02ABC" w:rsidP="00B8331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 xml:space="preserve">Engage regional constituents, including people with lived experience of </w:t>
            </w:r>
            <w:r w:rsidRPr="00C02ABC">
              <w:rPr>
                <w:rFonts w:ascii="Arial" w:hAnsi="Arial" w:cs="Arial"/>
              </w:rPr>
              <w:t>hepatitis C</w:t>
            </w:r>
            <w:r w:rsidRPr="00B83313">
              <w:rPr>
                <w:rFonts w:ascii="Arial" w:hAnsi="Arial" w:cs="Arial"/>
              </w:rPr>
              <w:t xml:space="preserve">, community stakeholders and organizations to garner support for </w:t>
            </w:r>
            <w:r w:rsidRPr="00C02ABC">
              <w:rPr>
                <w:rFonts w:ascii="Arial" w:hAnsi="Arial" w:cs="Arial"/>
              </w:rPr>
              <w:t>hepatitis C</w:t>
            </w:r>
            <w:r w:rsidRPr="00B83313">
              <w:rPr>
                <w:rFonts w:ascii="Arial" w:hAnsi="Arial" w:cs="Arial"/>
              </w:rPr>
              <w:t xml:space="preserve"> elimination efforts.</w:t>
            </w:r>
          </w:p>
          <w:p w14:paraId="749325D4" w14:textId="30A3FC2C" w:rsidR="00C02ABC" w:rsidRPr="00545A87" w:rsidRDefault="00C02ABC" w:rsidP="00E3356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60A15FDB" w14:textId="31E5DC04" w:rsidR="00C02ABC" w:rsidRPr="00B83313" w:rsidRDefault="00C02ABC" w:rsidP="00B83313">
            <w:pPr>
              <w:pStyle w:val="ListParagraph"/>
              <w:numPr>
                <w:ilvl w:val="2"/>
                <w:numId w:val="19"/>
              </w:numPr>
              <w:rPr>
                <w:rFonts w:ascii="Arial" w:hAnsi="Arial" w:cs="Arial"/>
                <w:szCs w:val="22"/>
              </w:rPr>
            </w:pPr>
            <w:r w:rsidRPr="00B83313">
              <w:rPr>
                <w:rFonts w:ascii="Arial" w:hAnsi="Arial" w:cs="Arial"/>
                <w:szCs w:val="22"/>
              </w:rPr>
              <w:t>N/A</w:t>
            </w:r>
          </w:p>
          <w:p w14:paraId="29E73DE9" w14:textId="77777777" w:rsidR="00C02ABC" w:rsidRPr="00545A87" w:rsidRDefault="00C02ABC" w:rsidP="00043F1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02ABC" w:rsidRPr="00545A87" w14:paraId="2804B40C" w14:textId="77777777" w:rsidTr="00C02ABC">
        <w:trPr>
          <w:trHeight w:val="1418"/>
        </w:trPr>
        <w:tc>
          <w:tcPr>
            <w:tcW w:w="3415" w:type="dxa"/>
            <w:vMerge/>
          </w:tcPr>
          <w:p w14:paraId="74B7AD90" w14:textId="77777777" w:rsidR="00C02ABC" w:rsidRPr="00545A87" w:rsidRDefault="00C02ABC" w:rsidP="00043F1D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38721CA3" w14:textId="2FBD3CC4" w:rsidR="00C02ABC" w:rsidRPr="00545A87" w:rsidRDefault="00C02ABC" w:rsidP="00B83313">
            <w:pPr>
              <w:pStyle w:val="ListParagraph"/>
              <w:numPr>
                <w:ilvl w:val="1"/>
                <w:numId w:val="17"/>
              </w:numPr>
              <w:ind w:left="346" w:hanging="374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Plan and host one-community wide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event each year to promote HCV prevention, testing, linkage to care and treatment.</w:t>
            </w:r>
          </w:p>
        </w:tc>
        <w:tc>
          <w:tcPr>
            <w:tcW w:w="6300" w:type="dxa"/>
          </w:tcPr>
          <w:p w14:paraId="3AD41B0E" w14:textId="07BA1AF4" w:rsidR="00C02ABC" w:rsidRPr="00C02ABC" w:rsidRDefault="00C02ABC" w:rsidP="00043F1D">
            <w:pPr>
              <w:pStyle w:val="ListParagraph"/>
              <w:numPr>
                <w:ilvl w:val="2"/>
                <w:numId w:val="17"/>
              </w:numPr>
              <w:ind w:left="706" w:hanging="706"/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 xml:space="preserve">At least one community-wide </w:t>
            </w:r>
            <w:r w:rsidRPr="00C02ABC">
              <w:rPr>
                <w:rFonts w:ascii="Arial" w:hAnsi="Arial" w:cs="Arial"/>
              </w:rPr>
              <w:t>hepatitis C</w:t>
            </w:r>
            <w:r w:rsidRPr="00B83313">
              <w:rPr>
                <w:rFonts w:ascii="Arial" w:hAnsi="Arial" w:cs="Arial"/>
              </w:rPr>
              <w:t xml:space="preserve"> event is held annually.</w:t>
            </w:r>
          </w:p>
          <w:p w14:paraId="761EB795" w14:textId="77777777" w:rsidR="00C02ABC" w:rsidRPr="00545A87" w:rsidRDefault="00C02ABC" w:rsidP="00043F1D">
            <w:pPr>
              <w:rPr>
                <w:rFonts w:ascii="Arial" w:hAnsi="Arial" w:cs="Arial"/>
              </w:rPr>
            </w:pPr>
          </w:p>
        </w:tc>
      </w:tr>
    </w:tbl>
    <w:p w14:paraId="6FC99DA3" w14:textId="6FF90011" w:rsidR="003C06F1" w:rsidRPr="00545A87" w:rsidRDefault="003C06F1">
      <w:pPr>
        <w:suppressAutoHyphens w:val="0"/>
        <w:rPr>
          <w:rFonts w:ascii="Arial" w:hAnsi="Arial" w:cs="Arial"/>
        </w:rPr>
      </w:pPr>
    </w:p>
    <w:p w14:paraId="3E848A0E" w14:textId="77777777" w:rsidR="003C06F1" w:rsidRPr="00545A87" w:rsidRDefault="003C06F1">
      <w:pPr>
        <w:suppressAutoHyphens w:val="0"/>
        <w:rPr>
          <w:rFonts w:ascii="Arial" w:hAnsi="Arial" w:cs="Arial"/>
        </w:rPr>
      </w:pPr>
      <w:r w:rsidRPr="00545A87">
        <w:rPr>
          <w:rFonts w:ascii="Arial" w:hAnsi="Arial" w:cs="Arial"/>
        </w:rPr>
        <w:br w:type="page"/>
      </w:r>
    </w:p>
    <w:p w14:paraId="754EEE5F" w14:textId="77777777" w:rsidR="006B73BE" w:rsidRPr="00545A87" w:rsidRDefault="006B73BE">
      <w:pPr>
        <w:rPr>
          <w:rFonts w:ascii="Arial" w:hAnsi="Arial" w:cs="Arial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415"/>
        <w:gridCol w:w="4050"/>
        <w:gridCol w:w="6300"/>
      </w:tblGrid>
      <w:tr w:rsidR="00C02ABC" w:rsidRPr="00545A87" w14:paraId="0DA84B67" w14:textId="77777777" w:rsidTr="00C02ABC">
        <w:trPr>
          <w:trHeight w:val="962"/>
        </w:trPr>
        <w:tc>
          <w:tcPr>
            <w:tcW w:w="3415" w:type="dxa"/>
            <w:shd w:val="clear" w:color="auto" w:fill="CCC0D9" w:themeFill="accent4" w:themeFillTint="66"/>
          </w:tcPr>
          <w:p w14:paraId="3EE385BC" w14:textId="52C087B9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OBJECTIVE </w:t>
            </w:r>
          </w:p>
        </w:tc>
        <w:tc>
          <w:tcPr>
            <w:tcW w:w="4050" w:type="dxa"/>
            <w:shd w:val="clear" w:color="auto" w:fill="CCC0D9" w:themeFill="accent4" w:themeFillTint="66"/>
          </w:tcPr>
          <w:p w14:paraId="25E53D8D" w14:textId="10BA5FBC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TASKS</w:t>
            </w:r>
          </w:p>
        </w:tc>
        <w:tc>
          <w:tcPr>
            <w:tcW w:w="6300" w:type="dxa"/>
            <w:shd w:val="clear" w:color="auto" w:fill="CCC0D9" w:themeFill="accent4" w:themeFillTint="66"/>
          </w:tcPr>
          <w:p w14:paraId="00C6CCFC" w14:textId="09A8AFC0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PERFORMANCE MEASURES </w:t>
            </w:r>
          </w:p>
        </w:tc>
      </w:tr>
      <w:tr w:rsidR="00C02ABC" w:rsidRPr="00545A87" w14:paraId="3B62A9D7" w14:textId="77777777" w:rsidTr="00C02ABC">
        <w:trPr>
          <w:trHeight w:val="692"/>
        </w:trPr>
        <w:tc>
          <w:tcPr>
            <w:tcW w:w="3415" w:type="dxa"/>
            <w:vMerge w:val="restart"/>
          </w:tcPr>
          <w:p w14:paraId="562F34F4" w14:textId="5C8F3138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3: </w:t>
            </w:r>
            <w:bookmarkStart w:id="3" w:name="_Hlk113520053"/>
            <w:r w:rsidRPr="00545A87">
              <w:rPr>
                <w:rFonts w:ascii="Arial" w:hAnsi="Arial" w:cs="Arial"/>
              </w:rPr>
              <w:t xml:space="preserve">Establish and maintain a regional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elimination coalition</w:t>
            </w:r>
            <w:bookmarkEnd w:id="3"/>
            <w:r>
              <w:rPr>
                <w:rFonts w:ascii="Arial" w:hAnsi="Arial" w:cs="Arial"/>
              </w:rPr>
              <w:t>.</w:t>
            </w:r>
          </w:p>
          <w:p w14:paraId="0C6156A8" w14:textId="7F46B232" w:rsidR="00C02ABC" w:rsidRPr="00545A87" w:rsidRDefault="00C02ABC" w:rsidP="006C6498">
            <w:pPr>
              <w:pStyle w:val="ListParagraph"/>
              <w:ind w:left="144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E5B87C9" w14:textId="2453353E" w:rsidR="00C02ABC" w:rsidRPr="00545A87" w:rsidRDefault="00C02ABC" w:rsidP="003C06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Establish relationships with and recruit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service organizations and community members impacted by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>.</w:t>
            </w:r>
          </w:p>
          <w:p w14:paraId="59296F13" w14:textId="5DCAF666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1B91BC26" w14:textId="21B3D632" w:rsidR="00C02ABC" w:rsidRPr="00545A87" w:rsidRDefault="00C02ABC" w:rsidP="003C06F1">
            <w:pPr>
              <w:pStyle w:val="ListParagraph"/>
              <w:numPr>
                <w:ilvl w:val="0"/>
                <w:numId w:val="10"/>
              </w:numPr>
              <w:ind w:left="616" w:hanging="616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A regional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coalition is established by end of year 1 and maintained throughout the contract.</w:t>
            </w:r>
          </w:p>
          <w:p w14:paraId="5F10E7C5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</w:tr>
      <w:tr w:rsidR="00C02ABC" w:rsidRPr="00545A87" w14:paraId="1F941BC6" w14:textId="77777777" w:rsidTr="00C02ABC">
        <w:trPr>
          <w:trHeight w:val="230"/>
        </w:trPr>
        <w:tc>
          <w:tcPr>
            <w:tcW w:w="3415" w:type="dxa"/>
            <w:vMerge/>
          </w:tcPr>
          <w:p w14:paraId="531A82DB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76BD75D3" w14:textId="60F2D1FE" w:rsidR="00C02ABC" w:rsidRPr="00545A87" w:rsidRDefault="00C02ABC" w:rsidP="003C06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Define coalition structure and group process</w:t>
            </w:r>
            <w:r>
              <w:rPr>
                <w:rFonts w:ascii="Arial" w:hAnsi="Arial" w:cs="Arial"/>
              </w:rPr>
              <w:t xml:space="preserve"> including</w:t>
            </w:r>
            <w:r w:rsidRPr="00545A87">
              <w:rPr>
                <w:rFonts w:ascii="Arial" w:hAnsi="Arial" w:cs="Arial"/>
              </w:rPr>
              <w:t>:</w:t>
            </w:r>
          </w:p>
          <w:p w14:paraId="20317960" w14:textId="4EA5319D" w:rsidR="00C02ABC" w:rsidRPr="00545A87" w:rsidRDefault="00C02ABC" w:rsidP="003C06F1">
            <w:pPr>
              <w:ind w:left="360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- Mission</w:t>
            </w:r>
            <w:r>
              <w:rPr>
                <w:rFonts w:ascii="Arial" w:hAnsi="Arial" w:cs="Arial"/>
              </w:rPr>
              <w:t>;</w:t>
            </w:r>
          </w:p>
          <w:p w14:paraId="61A97AA4" w14:textId="7AEDA614" w:rsidR="00C02ABC" w:rsidRPr="00545A87" w:rsidRDefault="00C02ABC" w:rsidP="003C06F1">
            <w:pPr>
              <w:ind w:left="360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- Vision</w:t>
            </w:r>
            <w:r>
              <w:rPr>
                <w:rFonts w:ascii="Arial" w:hAnsi="Arial" w:cs="Arial"/>
              </w:rPr>
              <w:t>;</w:t>
            </w:r>
          </w:p>
          <w:p w14:paraId="6D2E4F21" w14:textId="0A094A53" w:rsidR="00C02ABC" w:rsidRPr="00545A87" w:rsidRDefault="00C02ABC" w:rsidP="003C06F1">
            <w:pPr>
              <w:ind w:left="360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- Membership and member expectations</w:t>
            </w:r>
            <w:r>
              <w:rPr>
                <w:rFonts w:ascii="Arial" w:hAnsi="Arial" w:cs="Arial"/>
              </w:rPr>
              <w:t>;</w:t>
            </w:r>
          </w:p>
          <w:p w14:paraId="107A6E92" w14:textId="2A1DF1A3" w:rsidR="00C02ABC" w:rsidRPr="00545A87" w:rsidRDefault="00C02ABC" w:rsidP="003C06F1">
            <w:pPr>
              <w:ind w:left="360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- Meeting location, frequency and structure</w:t>
            </w:r>
            <w:r>
              <w:rPr>
                <w:rFonts w:ascii="Arial" w:hAnsi="Arial" w:cs="Arial"/>
              </w:rPr>
              <w:t>; and</w:t>
            </w:r>
          </w:p>
          <w:p w14:paraId="7E35592A" w14:textId="59CBB64E" w:rsidR="00C02ABC" w:rsidRPr="00545A87" w:rsidRDefault="00C02ABC" w:rsidP="003C06F1">
            <w:pPr>
              <w:ind w:left="360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- Communication structure and methods</w:t>
            </w:r>
            <w:r>
              <w:rPr>
                <w:rFonts w:ascii="Arial" w:hAnsi="Arial" w:cs="Arial"/>
              </w:rPr>
              <w:t>.</w:t>
            </w:r>
          </w:p>
          <w:p w14:paraId="5FAA9E6F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7214186D" w14:textId="59D17EB1" w:rsidR="00C02ABC" w:rsidRPr="00545A87" w:rsidRDefault="00C02ABC" w:rsidP="003C06F1">
            <w:pPr>
              <w:pStyle w:val="ListParagraph"/>
              <w:numPr>
                <w:ilvl w:val="0"/>
                <w:numId w:val="13"/>
              </w:numPr>
              <w:ind w:left="616" w:hanging="616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A 1-page summary description of the coalition is reviewed annually.</w:t>
            </w:r>
          </w:p>
        </w:tc>
      </w:tr>
      <w:tr w:rsidR="00C02ABC" w:rsidRPr="00545A87" w14:paraId="1EFDE0DD" w14:textId="77777777" w:rsidTr="00C02ABC">
        <w:trPr>
          <w:trHeight w:val="230"/>
        </w:trPr>
        <w:tc>
          <w:tcPr>
            <w:tcW w:w="3415" w:type="dxa"/>
            <w:vMerge/>
          </w:tcPr>
          <w:p w14:paraId="0FFA4F9A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D94BA13" w14:textId="2ADE0091" w:rsidR="00C02ABC" w:rsidRPr="00545A87" w:rsidRDefault="00C02ABC" w:rsidP="003C06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Coordinate regular coalition meetings (at least quarterly) </w:t>
            </w:r>
          </w:p>
          <w:p w14:paraId="79EC5490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7B0BFCBF" w14:textId="69C0E796" w:rsidR="00C02ABC" w:rsidRPr="00A15352" w:rsidRDefault="00C02ABC" w:rsidP="00A15352">
            <w:pPr>
              <w:pStyle w:val="ListParagraph"/>
              <w:numPr>
                <w:ilvl w:val="2"/>
                <w:numId w:val="22"/>
              </w:numPr>
              <w:rPr>
                <w:rFonts w:ascii="Arial" w:hAnsi="Arial" w:cs="Arial"/>
              </w:rPr>
            </w:pPr>
            <w:r w:rsidRPr="00A15352">
              <w:rPr>
                <w:rFonts w:ascii="Arial" w:hAnsi="Arial" w:cs="Arial"/>
              </w:rPr>
              <w:t>Meeting minutes and attendance are maintained.</w:t>
            </w:r>
          </w:p>
        </w:tc>
      </w:tr>
      <w:tr w:rsidR="00C02ABC" w:rsidRPr="00545A87" w14:paraId="17FB5B18" w14:textId="77777777" w:rsidTr="00C02ABC">
        <w:trPr>
          <w:trHeight w:val="230"/>
        </w:trPr>
        <w:tc>
          <w:tcPr>
            <w:tcW w:w="3415" w:type="dxa"/>
            <w:vMerge/>
          </w:tcPr>
          <w:p w14:paraId="3F13425E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AF7FB6D" w14:textId="1C41B6A5" w:rsidR="00C02ABC" w:rsidRPr="00545A87" w:rsidRDefault="00C02ABC" w:rsidP="003C06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Work with other existing local/regional coordinating and community planning bodies such as</w:t>
            </w:r>
            <w:r>
              <w:rPr>
                <w:rFonts w:ascii="Arial" w:hAnsi="Arial" w:cs="Arial"/>
              </w:rPr>
              <w:t xml:space="preserve"> Ending the Epidemic</w:t>
            </w:r>
            <w:r w:rsidRPr="00545A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45A87">
              <w:rPr>
                <w:rFonts w:ascii="Arial" w:hAnsi="Arial" w:cs="Arial"/>
              </w:rPr>
              <w:t>ETE</w:t>
            </w:r>
            <w:r>
              <w:rPr>
                <w:rFonts w:ascii="Arial" w:hAnsi="Arial" w:cs="Arial"/>
              </w:rPr>
              <w:t>)</w:t>
            </w:r>
            <w:r w:rsidRPr="00545A87">
              <w:rPr>
                <w:rFonts w:ascii="Arial" w:hAnsi="Arial" w:cs="Arial"/>
              </w:rPr>
              <w:t xml:space="preserve"> regional committees, NY Links, </w:t>
            </w:r>
            <w:r>
              <w:rPr>
                <w:rFonts w:ascii="Arial" w:hAnsi="Arial" w:cs="Arial"/>
              </w:rPr>
              <w:t xml:space="preserve">and </w:t>
            </w:r>
            <w:r w:rsidRPr="00545A87">
              <w:rPr>
                <w:rFonts w:ascii="Arial" w:hAnsi="Arial" w:cs="Arial"/>
              </w:rPr>
              <w:t>opioid task forces.</w:t>
            </w:r>
          </w:p>
          <w:p w14:paraId="7159890B" w14:textId="5C6A0969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69407A85" w14:textId="749313B5" w:rsidR="00C02ABC" w:rsidRPr="00A15352" w:rsidRDefault="00C02ABC" w:rsidP="00A15352">
            <w:pPr>
              <w:pStyle w:val="ListParagraph"/>
              <w:numPr>
                <w:ilvl w:val="2"/>
                <w:numId w:val="23"/>
              </w:numPr>
              <w:rPr>
                <w:rFonts w:ascii="Arial" w:hAnsi="Arial" w:cs="Arial"/>
              </w:rPr>
            </w:pPr>
            <w:r w:rsidRPr="00A15352">
              <w:rPr>
                <w:rFonts w:ascii="Arial" w:hAnsi="Arial" w:cs="Arial"/>
              </w:rPr>
              <w:t>N/A</w:t>
            </w:r>
          </w:p>
        </w:tc>
      </w:tr>
      <w:tr w:rsidR="00C02ABC" w:rsidRPr="00545A87" w14:paraId="4133229D" w14:textId="77777777" w:rsidTr="00C02ABC">
        <w:trPr>
          <w:trHeight w:val="230"/>
        </w:trPr>
        <w:tc>
          <w:tcPr>
            <w:tcW w:w="3415" w:type="dxa"/>
            <w:vMerge/>
          </w:tcPr>
          <w:p w14:paraId="0CA85235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736B0A2" w14:textId="76E0C823" w:rsidR="00C02ABC" w:rsidRPr="00545A87" w:rsidRDefault="00C02ABC" w:rsidP="003C06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Evaluate effectiveness of coalition. </w:t>
            </w:r>
          </w:p>
        </w:tc>
        <w:tc>
          <w:tcPr>
            <w:tcW w:w="6300" w:type="dxa"/>
          </w:tcPr>
          <w:p w14:paraId="07608D38" w14:textId="77777777" w:rsidR="00C02ABC" w:rsidRPr="00545A87" w:rsidRDefault="00C02ABC" w:rsidP="00DA3F53">
            <w:pPr>
              <w:pStyle w:val="ListParagraph"/>
              <w:numPr>
                <w:ilvl w:val="0"/>
                <w:numId w:val="16"/>
              </w:numPr>
              <w:ind w:left="706" w:hanging="706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Develop method for evaluate coalition efforts and activities.</w:t>
            </w:r>
          </w:p>
          <w:p w14:paraId="08F75ABC" w14:textId="21056B7C" w:rsidR="00C02ABC" w:rsidRPr="00545A87" w:rsidRDefault="00C02ABC" w:rsidP="00DA3F53">
            <w:pPr>
              <w:pStyle w:val="ListParagraph"/>
              <w:numPr>
                <w:ilvl w:val="0"/>
                <w:numId w:val="16"/>
              </w:numPr>
              <w:ind w:left="706" w:hanging="706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Prepare annual summary of coalition successes and challenges.</w:t>
            </w:r>
          </w:p>
          <w:p w14:paraId="5D1AEB1B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</w:tr>
    </w:tbl>
    <w:p w14:paraId="67C4E383" w14:textId="20960777" w:rsidR="00AA12D4" w:rsidRPr="00545A87" w:rsidRDefault="00AA12D4">
      <w:pPr>
        <w:rPr>
          <w:rFonts w:ascii="Arial" w:hAnsi="Arial" w:cs="Arial"/>
        </w:rPr>
      </w:pPr>
    </w:p>
    <w:p w14:paraId="36A932F4" w14:textId="77777777" w:rsidR="00AA12D4" w:rsidRPr="00545A87" w:rsidRDefault="00AA12D4">
      <w:pPr>
        <w:suppressAutoHyphens w:val="0"/>
        <w:rPr>
          <w:rFonts w:ascii="Arial" w:hAnsi="Arial" w:cs="Arial"/>
        </w:rPr>
      </w:pPr>
      <w:r w:rsidRPr="00545A87">
        <w:rPr>
          <w:rFonts w:ascii="Arial" w:hAnsi="Arial" w:cs="Arial"/>
        </w:rPr>
        <w:br w:type="page"/>
      </w:r>
    </w:p>
    <w:p w14:paraId="1E96F732" w14:textId="77777777" w:rsidR="001027F1" w:rsidRPr="00545A87" w:rsidRDefault="001027F1">
      <w:pPr>
        <w:rPr>
          <w:rFonts w:ascii="Arial" w:hAnsi="Arial" w:cs="Arial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415"/>
        <w:gridCol w:w="4050"/>
        <w:gridCol w:w="6300"/>
      </w:tblGrid>
      <w:tr w:rsidR="00C02ABC" w:rsidRPr="00545A87" w14:paraId="706D6429" w14:textId="77777777" w:rsidTr="00C02ABC">
        <w:trPr>
          <w:trHeight w:val="962"/>
        </w:trPr>
        <w:tc>
          <w:tcPr>
            <w:tcW w:w="3415" w:type="dxa"/>
            <w:shd w:val="clear" w:color="auto" w:fill="CCC0D9" w:themeFill="accent4" w:themeFillTint="66"/>
          </w:tcPr>
          <w:p w14:paraId="03DA9B09" w14:textId="4839092F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OBJECTIVE</w:t>
            </w:r>
          </w:p>
        </w:tc>
        <w:tc>
          <w:tcPr>
            <w:tcW w:w="4050" w:type="dxa"/>
            <w:shd w:val="clear" w:color="auto" w:fill="CCC0D9" w:themeFill="accent4" w:themeFillTint="66"/>
          </w:tcPr>
          <w:p w14:paraId="1743875C" w14:textId="15250DCE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TASKS</w:t>
            </w:r>
          </w:p>
        </w:tc>
        <w:tc>
          <w:tcPr>
            <w:tcW w:w="6300" w:type="dxa"/>
            <w:shd w:val="clear" w:color="auto" w:fill="CCC0D9" w:themeFill="accent4" w:themeFillTint="66"/>
          </w:tcPr>
          <w:p w14:paraId="3C9DF4EE" w14:textId="745C5490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PERFORMANCE MEASURES</w:t>
            </w:r>
          </w:p>
        </w:tc>
      </w:tr>
      <w:tr w:rsidR="00C02ABC" w:rsidRPr="00545A87" w14:paraId="2C6A678D" w14:textId="77777777" w:rsidTr="00C02ABC">
        <w:trPr>
          <w:trHeight w:val="998"/>
        </w:trPr>
        <w:tc>
          <w:tcPr>
            <w:tcW w:w="3415" w:type="dxa"/>
            <w:vMerge w:val="restart"/>
          </w:tcPr>
          <w:p w14:paraId="736D1B0C" w14:textId="586C825E" w:rsidR="00C02ABC" w:rsidRPr="00545A87" w:rsidRDefault="00C02ABC" w:rsidP="00F97F01">
            <w:pPr>
              <w:rPr>
                <w:rFonts w:ascii="Arial" w:hAnsi="Arial" w:cs="Arial"/>
                <w:iCs/>
                <w:color w:val="000000"/>
              </w:rPr>
            </w:pPr>
            <w:r w:rsidRPr="00545A87">
              <w:rPr>
                <w:rFonts w:ascii="Arial" w:hAnsi="Arial" w:cs="Arial"/>
              </w:rPr>
              <w:t xml:space="preserve">4: </w:t>
            </w:r>
            <w:bookmarkStart w:id="4" w:name="_Hlk113520626"/>
            <w:bookmarkStart w:id="5" w:name="_Hlk113520071"/>
            <w:r w:rsidRPr="00545A87">
              <w:rPr>
                <w:rFonts w:ascii="Arial" w:hAnsi="Arial" w:cs="Arial"/>
              </w:rPr>
              <w:t>Identify and address regional gaps, needs and inequities.</w:t>
            </w:r>
            <w:bookmarkEnd w:id="4"/>
          </w:p>
          <w:bookmarkEnd w:id="5"/>
          <w:p w14:paraId="2FA862C5" w14:textId="5FDE6F9F" w:rsidR="00C02ABC" w:rsidRPr="00545A87" w:rsidRDefault="00C02ABC" w:rsidP="0086233D">
            <w:pPr>
              <w:pStyle w:val="ListParagraph"/>
              <w:ind w:left="144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B35B2F5" w14:textId="00CA5462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4.1 Share local and/or regional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epidemiology data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00" w:type="dxa"/>
          </w:tcPr>
          <w:p w14:paraId="0DEC804F" w14:textId="2C008D33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4.1.1 </w:t>
            </w:r>
            <w:r>
              <w:rPr>
                <w:rFonts w:ascii="Arial" w:hAnsi="Arial" w:cs="Arial"/>
              </w:rPr>
              <w:t>H</w:t>
            </w:r>
            <w:r w:rsidRPr="00C02ABC">
              <w:rPr>
                <w:rFonts w:ascii="Arial" w:hAnsi="Arial" w:cs="Arial"/>
              </w:rPr>
              <w:t>epatitis C</w:t>
            </w:r>
            <w:r w:rsidRPr="00545A87">
              <w:rPr>
                <w:rFonts w:ascii="Arial" w:hAnsi="Arial" w:cs="Arial"/>
              </w:rPr>
              <w:t xml:space="preserve"> epi data is reviewed and discussed annually at a coalition meeting.</w:t>
            </w:r>
          </w:p>
          <w:p w14:paraId="2361D2BA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</w:tr>
      <w:tr w:rsidR="00C02ABC" w:rsidRPr="00545A87" w14:paraId="11374391" w14:textId="77777777" w:rsidTr="00C02ABC">
        <w:trPr>
          <w:trHeight w:val="692"/>
        </w:trPr>
        <w:tc>
          <w:tcPr>
            <w:tcW w:w="3415" w:type="dxa"/>
            <w:vMerge/>
          </w:tcPr>
          <w:p w14:paraId="09134FE3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7F6D23D" w14:textId="0D7AFE2D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4.2 Conduct, analyze and summarize regional gaps analysis.</w:t>
            </w:r>
          </w:p>
        </w:tc>
        <w:tc>
          <w:tcPr>
            <w:tcW w:w="6300" w:type="dxa"/>
          </w:tcPr>
          <w:p w14:paraId="54406094" w14:textId="2C35961A" w:rsidR="00C02ABC" w:rsidRPr="00545A87" w:rsidRDefault="00C02ABC" w:rsidP="00854FB2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4.2.1 Gaps analysis conducted by end of year 1.</w:t>
            </w:r>
          </w:p>
          <w:p w14:paraId="3054DE2C" w14:textId="64EDC281" w:rsidR="00C02ABC" w:rsidRPr="00545A87" w:rsidRDefault="00C02ABC" w:rsidP="00854FB2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4.2.2 Gaps analysis results summarized by end of year 2.</w:t>
            </w:r>
          </w:p>
        </w:tc>
      </w:tr>
      <w:tr w:rsidR="00C02ABC" w:rsidRPr="00545A87" w14:paraId="352B5500" w14:textId="77777777" w:rsidTr="00C02ABC">
        <w:trPr>
          <w:trHeight w:val="230"/>
        </w:trPr>
        <w:tc>
          <w:tcPr>
            <w:tcW w:w="3415" w:type="dxa"/>
            <w:vMerge/>
          </w:tcPr>
          <w:p w14:paraId="1027D9FC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D8A85D8" w14:textId="3930EA4A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4.3 Identify strategies to respond to gaps, needs and inequities identified.</w:t>
            </w:r>
          </w:p>
          <w:p w14:paraId="163D77C7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6B18E47C" w14:textId="45486863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4.3.1 N/A</w:t>
            </w:r>
          </w:p>
        </w:tc>
      </w:tr>
      <w:tr w:rsidR="00C02ABC" w:rsidRPr="00545A87" w14:paraId="09B44DDB" w14:textId="77777777" w:rsidTr="00C02ABC">
        <w:trPr>
          <w:trHeight w:val="917"/>
        </w:trPr>
        <w:tc>
          <w:tcPr>
            <w:tcW w:w="3415" w:type="dxa"/>
            <w:vMerge/>
          </w:tcPr>
          <w:p w14:paraId="5A68AEC6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3206249" w14:textId="1B622C59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4.4 Coordinate activities to address gaps, needs and inequities identified.</w:t>
            </w:r>
          </w:p>
        </w:tc>
        <w:tc>
          <w:tcPr>
            <w:tcW w:w="6300" w:type="dxa"/>
          </w:tcPr>
          <w:p w14:paraId="1860ED35" w14:textId="002F8A08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4.4.1 Activities are reported in the monthly program narrative report.</w:t>
            </w:r>
          </w:p>
        </w:tc>
      </w:tr>
    </w:tbl>
    <w:p w14:paraId="610337FD" w14:textId="2238A378" w:rsidR="009D2302" w:rsidRPr="00545A87" w:rsidRDefault="00AA12D4">
      <w:pPr>
        <w:rPr>
          <w:rFonts w:ascii="Arial" w:hAnsi="Arial" w:cs="Arial"/>
        </w:rPr>
      </w:pPr>
      <w:r w:rsidRPr="00545A87">
        <w:rPr>
          <w:rFonts w:ascii="Arial" w:hAnsi="Arial" w:cs="Arial"/>
        </w:rPr>
        <w:tab/>
      </w:r>
    </w:p>
    <w:p w14:paraId="43875D18" w14:textId="77777777" w:rsidR="009D2302" w:rsidRPr="00545A87" w:rsidRDefault="009D2302">
      <w:pPr>
        <w:suppressAutoHyphens w:val="0"/>
        <w:rPr>
          <w:rFonts w:ascii="Arial" w:hAnsi="Arial" w:cs="Arial"/>
        </w:rPr>
      </w:pPr>
      <w:r w:rsidRPr="00545A87">
        <w:rPr>
          <w:rFonts w:ascii="Arial" w:hAnsi="Arial" w:cs="Arial"/>
        </w:rPr>
        <w:br w:type="page"/>
      </w:r>
    </w:p>
    <w:p w14:paraId="1BE10414" w14:textId="77777777" w:rsidR="009D2302" w:rsidRPr="00545A87" w:rsidRDefault="009D2302">
      <w:pPr>
        <w:rPr>
          <w:rFonts w:ascii="Arial" w:hAnsi="Arial" w:cs="Arial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415"/>
        <w:gridCol w:w="4050"/>
        <w:gridCol w:w="6300"/>
      </w:tblGrid>
      <w:tr w:rsidR="00C02ABC" w:rsidRPr="00545A87" w14:paraId="7C1612D8" w14:textId="77777777" w:rsidTr="00C02ABC">
        <w:trPr>
          <w:trHeight w:val="962"/>
        </w:trPr>
        <w:tc>
          <w:tcPr>
            <w:tcW w:w="3415" w:type="dxa"/>
            <w:shd w:val="clear" w:color="auto" w:fill="CCC0D9" w:themeFill="accent4" w:themeFillTint="66"/>
          </w:tcPr>
          <w:p w14:paraId="6B88EB6A" w14:textId="281FA137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bookmarkStart w:id="6" w:name="_Hlk521312870"/>
            <w:r w:rsidRPr="00545A87">
              <w:rPr>
                <w:rFonts w:ascii="Arial" w:hAnsi="Arial" w:cs="Arial"/>
              </w:rPr>
              <w:t>OBJECTIVE</w:t>
            </w:r>
          </w:p>
        </w:tc>
        <w:tc>
          <w:tcPr>
            <w:tcW w:w="4050" w:type="dxa"/>
            <w:shd w:val="clear" w:color="auto" w:fill="CCC0D9" w:themeFill="accent4" w:themeFillTint="66"/>
          </w:tcPr>
          <w:p w14:paraId="1548AED7" w14:textId="5E4B5D68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TASKS</w:t>
            </w:r>
          </w:p>
        </w:tc>
        <w:tc>
          <w:tcPr>
            <w:tcW w:w="6300" w:type="dxa"/>
            <w:shd w:val="clear" w:color="auto" w:fill="CCC0D9" w:themeFill="accent4" w:themeFillTint="66"/>
          </w:tcPr>
          <w:p w14:paraId="580AC9B6" w14:textId="6FFCAB1F" w:rsidR="00C02ABC" w:rsidRPr="00545A87" w:rsidRDefault="00C02ABC" w:rsidP="00F97F01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PERFORMANCE MEASURES</w:t>
            </w:r>
          </w:p>
        </w:tc>
      </w:tr>
      <w:bookmarkEnd w:id="6"/>
      <w:tr w:rsidR="00C02ABC" w:rsidRPr="00545A87" w14:paraId="66CE651A" w14:textId="77777777" w:rsidTr="00C02ABC">
        <w:trPr>
          <w:trHeight w:val="692"/>
        </w:trPr>
        <w:tc>
          <w:tcPr>
            <w:tcW w:w="3415" w:type="dxa"/>
            <w:vMerge w:val="restart"/>
          </w:tcPr>
          <w:p w14:paraId="070EDD4D" w14:textId="66AA6912" w:rsidR="00C02ABC" w:rsidRPr="00545A87" w:rsidRDefault="00C02ABC" w:rsidP="003E0C11">
            <w:pPr>
              <w:rPr>
                <w:rFonts w:ascii="Arial" w:hAnsi="Arial" w:cs="Arial"/>
                <w:iCs/>
                <w:color w:val="000000"/>
              </w:rPr>
            </w:pPr>
            <w:r w:rsidRPr="00545A87">
              <w:rPr>
                <w:rFonts w:ascii="Arial" w:hAnsi="Arial" w:cs="Arial"/>
              </w:rPr>
              <w:t>5:</w:t>
            </w:r>
            <w:r w:rsidRPr="00545A87">
              <w:rPr>
                <w:rFonts w:ascii="Arial" w:hAnsi="Arial" w:cs="Arial"/>
                <w:iCs/>
                <w:color w:val="000000"/>
              </w:rPr>
              <w:t xml:space="preserve"> </w:t>
            </w:r>
            <w:bookmarkStart w:id="7" w:name="_Hlk113520642"/>
            <w:r w:rsidRPr="00545A87">
              <w:rPr>
                <w:rFonts w:ascii="Arial" w:hAnsi="Arial" w:cs="Arial"/>
                <w:iCs/>
                <w:color w:val="000000"/>
              </w:rPr>
              <w:t>Educate government policy makers</w:t>
            </w:r>
            <w:bookmarkEnd w:id="7"/>
            <w:r>
              <w:rPr>
                <w:rFonts w:ascii="Arial" w:hAnsi="Arial" w:cs="Arial"/>
                <w:iCs/>
                <w:color w:val="000000"/>
              </w:rPr>
              <w:t>.</w:t>
            </w:r>
          </w:p>
          <w:p w14:paraId="75DDE1ED" w14:textId="604C9163" w:rsidR="00C02ABC" w:rsidRPr="00545A87" w:rsidRDefault="00C02ABC" w:rsidP="009D2302">
            <w:pPr>
              <w:pStyle w:val="ListParagraph"/>
              <w:ind w:left="1440"/>
              <w:contextualSpacing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56CDDB4" w14:textId="7E5FC4B6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5.1 </w:t>
            </w:r>
            <w:bookmarkStart w:id="8" w:name="_Hlk113520329"/>
            <w:r w:rsidRPr="00545A87">
              <w:rPr>
                <w:rFonts w:ascii="Arial" w:hAnsi="Arial" w:cs="Arial"/>
              </w:rPr>
              <w:t xml:space="preserve">Ensure effective communication with government policy makers on public health and policy actions to address </w:t>
            </w:r>
            <w:bookmarkEnd w:id="8"/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>.</w:t>
            </w:r>
          </w:p>
        </w:tc>
        <w:tc>
          <w:tcPr>
            <w:tcW w:w="6300" w:type="dxa"/>
          </w:tcPr>
          <w:p w14:paraId="4BA37A01" w14:textId="7C0F913F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5.1.1 A process is established for developing and communicating on key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issues to local and state level government policy makers. </w:t>
            </w:r>
          </w:p>
          <w:p w14:paraId="3832DBDF" w14:textId="77777777" w:rsidR="00C02ABC" w:rsidRPr="00545A87" w:rsidRDefault="00C02ABC">
            <w:pPr>
              <w:rPr>
                <w:rFonts w:ascii="Arial" w:hAnsi="Arial" w:cs="Arial"/>
              </w:rPr>
            </w:pPr>
          </w:p>
        </w:tc>
      </w:tr>
      <w:tr w:rsidR="00C02ABC" w:rsidRPr="00545A87" w14:paraId="763B217B" w14:textId="77777777" w:rsidTr="00C02ABC">
        <w:trPr>
          <w:trHeight w:val="230"/>
        </w:trPr>
        <w:tc>
          <w:tcPr>
            <w:tcW w:w="3415" w:type="dxa"/>
            <w:vMerge/>
          </w:tcPr>
          <w:p w14:paraId="17098724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797EC3D7" w14:textId="40812092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 xml:space="preserve">5.2 </w:t>
            </w:r>
            <w:bookmarkStart w:id="9" w:name="_Hlk113520337"/>
            <w:r w:rsidRPr="00545A87">
              <w:rPr>
                <w:rFonts w:ascii="Arial" w:hAnsi="Arial" w:cs="Arial"/>
              </w:rPr>
              <w:t>Coordinate and participate in annual N</w:t>
            </w:r>
            <w:r>
              <w:rPr>
                <w:rFonts w:ascii="Arial" w:hAnsi="Arial" w:cs="Arial"/>
              </w:rPr>
              <w:t xml:space="preserve">ew </w:t>
            </w:r>
            <w:r w:rsidRPr="00545A87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ork </w:t>
            </w:r>
            <w:r w:rsidRPr="00545A8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tate</w:t>
            </w:r>
            <w:r w:rsidRPr="00545A87">
              <w:rPr>
                <w:rFonts w:ascii="Arial" w:hAnsi="Arial" w:cs="Arial"/>
              </w:rPr>
              <w:t xml:space="preserve"> </w:t>
            </w:r>
            <w:r w:rsidRPr="00C02ABC">
              <w:rPr>
                <w:rFonts w:ascii="Arial" w:hAnsi="Arial" w:cs="Arial"/>
              </w:rPr>
              <w:t>hepatitis C</w:t>
            </w:r>
            <w:r w:rsidRPr="00545A87">
              <w:rPr>
                <w:rFonts w:ascii="Arial" w:hAnsi="Arial" w:cs="Arial"/>
              </w:rPr>
              <w:t xml:space="preserve"> legislative awareness event</w:t>
            </w:r>
            <w:bookmarkEnd w:id="9"/>
            <w:r w:rsidRPr="00545A87">
              <w:rPr>
                <w:rFonts w:ascii="Arial" w:hAnsi="Arial" w:cs="Arial"/>
              </w:rPr>
              <w:t xml:space="preserve">. </w:t>
            </w:r>
          </w:p>
          <w:p w14:paraId="2AE6A860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467A46E9" w14:textId="614A69FF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5.2.1 Summary of legislative education encounters is reported in the monthly program narrative.</w:t>
            </w:r>
          </w:p>
          <w:p w14:paraId="548D604D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</w:tr>
      <w:tr w:rsidR="00C02ABC" w:rsidRPr="00545A87" w14:paraId="58D7F61E" w14:textId="77777777" w:rsidTr="00C02ABC">
        <w:trPr>
          <w:trHeight w:val="818"/>
        </w:trPr>
        <w:tc>
          <w:tcPr>
            <w:tcW w:w="3415" w:type="dxa"/>
            <w:vMerge/>
          </w:tcPr>
          <w:p w14:paraId="55805555" w14:textId="77777777" w:rsidR="00C02ABC" w:rsidRPr="00545A87" w:rsidRDefault="00C02ABC" w:rsidP="00F97F0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275B98BD" w14:textId="39BADC66" w:rsidR="00C02ABC" w:rsidRPr="00545A87" w:rsidRDefault="00C02ABC" w:rsidP="00F97F01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5.3 Provide training and technical assistance for coalition members on educating policy makers.</w:t>
            </w:r>
          </w:p>
        </w:tc>
        <w:tc>
          <w:tcPr>
            <w:tcW w:w="6300" w:type="dxa"/>
          </w:tcPr>
          <w:p w14:paraId="488B54E4" w14:textId="3F220B45" w:rsidR="00C02ABC" w:rsidRPr="00545A87" w:rsidRDefault="00C02ABC" w:rsidP="009D2302">
            <w:pPr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5.3.1 Summary of training and technical assistance provided to coalition members on educating policy makers is reported in the monthly program narrative.</w:t>
            </w:r>
          </w:p>
          <w:p w14:paraId="7EA64EE2" w14:textId="0DC137EE" w:rsidR="00C02ABC" w:rsidRPr="00545A87" w:rsidRDefault="00C02ABC" w:rsidP="009D2302">
            <w:pPr>
              <w:rPr>
                <w:rFonts w:ascii="Arial" w:hAnsi="Arial" w:cs="Arial"/>
              </w:rPr>
            </w:pPr>
          </w:p>
        </w:tc>
      </w:tr>
    </w:tbl>
    <w:p w14:paraId="1FE389E6" w14:textId="202BEEA3" w:rsidR="00DE3280" w:rsidRPr="00545A87" w:rsidRDefault="00DE3280">
      <w:pPr>
        <w:rPr>
          <w:rFonts w:ascii="Arial" w:hAnsi="Arial" w:cs="Arial"/>
        </w:rPr>
      </w:pPr>
    </w:p>
    <w:p w14:paraId="72D1CA40" w14:textId="3505217F" w:rsidR="00AB67BD" w:rsidRPr="00545A87" w:rsidRDefault="009D2302">
      <w:pPr>
        <w:suppressAutoHyphens w:val="0"/>
        <w:rPr>
          <w:rFonts w:ascii="Arial" w:hAnsi="Arial" w:cs="Arial"/>
          <w:sz w:val="16"/>
          <w:szCs w:val="16"/>
        </w:rPr>
      </w:pPr>
      <w:r w:rsidRPr="00545A87">
        <w:rPr>
          <w:rFonts w:ascii="Arial" w:hAnsi="Arial" w:cs="Arial"/>
        </w:rPr>
        <w:tab/>
      </w:r>
      <w:r w:rsidRPr="00545A87">
        <w:rPr>
          <w:rFonts w:ascii="Arial" w:hAnsi="Arial" w:cs="Arial"/>
        </w:rPr>
        <w:tab/>
      </w:r>
      <w:r w:rsidR="00DE3280" w:rsidRPr="00545A87">
        <w:rPr>
          <w:rFonts w:ascii="Arial" w:hAnsi="Arial" w:cs="Arial"/>
        </w:rPr>
        <w:br w:type="page"/>
      </w:r>
    </w:p>
    <w:p w14:paraId="20DF797F" w14:textId="77777777" w:rsidR="00745BEA" w:rsidRPr="00545A87" w:rsidRDefault="00745BEA" w:rsidP="00745BE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415"/>
        <w:gridCol w:w="4050"/>
        <w:gridCol w:w="6300"/>
      </w:tblGrid>
      <w:tr w:rsidR="00C02ABC" w:rsidRPr="00545A87" w14:paraId="58C03354" w14:textId="77777777" w:rsidTr="00C02ABC">
        <w:trPr>
          <w:trHeight w:val="962"/>
        </w:trPr>
        <w:tc>
          <w:tcPr>
            <w:tcW w:w="3415" w:type="dxa"/>
            <w:shd w:val="clear" w:color="auto" w:fill="CCC0D9" w:themeFill="accent4" w:themeFillTint="66"/>
          </w:tcPr>
          <w:p w14:paraId="600F811B" w14:textId="523269DC" w:rsidR="00C02ABC" w:rsidRPr="00545A87" w:rsidRDefault="00C02ABC" w:rsidP="007D1FAA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OBJECTIVE</w:t>
            </w:r>
          </w:p>
        </w:tc>
        <w:tc>
          <w:tcPr>
            <w:tcW w:w="4050" w:type="dxa"/>
            <w:shd w:val="clear" w:color="auto" w:fill="CCC0D9" w:themeFill="accent4" w:themeFillTint="66"/>
          </w:tcPr>
          <w:p w14:paraId="10CF9F0C" w14:textId="1FB73329" w:rsidR="00C02ABC" w:rsidRPr="00545A87" w:rsidRDefault="00C02ABC" w:rsidP="007D1FAA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TASKS</w:t>
            </w:r>
          </w:p>
        </w:tc>
        <w:tc>
          <w:tcPr>
            <w:tcW w:w="6300" w:type="dxa"/>
            <w:shd w:val="clear" w:color="auto" w:fill="CCC0D9" w:themeFill="accent4" w:themeFillTint="66"/>
          </w:tcPr>
          <w:p w14:paraId="341C0D1F" w14:textId="45B26858" w:rsidR="00C02ABC" w:rsidRPr="00545A87" w:rsidRDefault="00C02ABC" w:rsidP="007D1FAA">
            <w:pPr>
              <w:jc w:val="center"/>
              <w:rPr>
                <w:rFonts w:ascii="Arial" w:hAnsi="Arial" w:cs="Arial"/>
              </w:rPr>
            </w:pPr>
            <w:r w:rsidRPr="00545A87">
              <w:rPr>
                <w:rFonts w:ascii="Arial" w:hAnsi="Arial" w:cs="Arial"/>
              </w:rPr>
              <w:t>PERFORMANCE MEASURES</w:t>
            </w:r>
          </w:p>
        </w:tc>
      </w:tr>
      <w:tr w:rsidR="00C02ABC" w:rsidRPr="00545A87" w14:paraId="21F2F25F" w14:textId="77777777" w:rsidTr="00C02ABC">
        <w:trPr>
          <w:trHeight w:val="692"/>
        </w:trPr>
        <w:tc>
          <w:tcPr>
            <w:tcW w:w="3415" w:type="dxa"/>
            <w:vMerge w:val="restart"/>
          </w:tcPr>
          <w:p w14:paraId="607DF9E7" w14:textId="4E9B11AD" w:rsidR="00C02ABC" w:rsidRPr="00B83313" w:rsidRDefault="00C02ABC" w:rsidP="007D1FAA">
            <w:p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>6: Flexibility in programming for directing resources effectively</w:t>
            </w:r>
          </w:p>
        </w:tc>
        <w:tc>
          <w:tcPr>
            <w:tcW w:w="4050" w:type="dxa"/>
          </w:tcPr>
          <w:p w14:paraId="1199029C" w14:textId="615ED872" w:rsidR="00C02ABC" w:rsidRPr="00B83313" w:rsidRDefault="00C02ABC" w:rsidP="007D1FAA">
            <w:p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>6.1 Flexibility in programming is necessary to ensure that resources are effectively directed to the populations and communities most in need.</w:t>
            </w:r>
          </w:p>
        </w:tc>
        <w:tc>
          <w:tcPr>
            <w:tcW w:w="6300" w:type="dxa"/>
          </w:tcPr>
          <w:p w14:paraId="5C2F8441" w14:textId="6859D6E7" w:rsidR="00C02ABC" w:rsidRPr="00B83313" w:rsidRDefault="00C02ABC" w:rsidP="007D1FAA">
            <w:p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>6.1.1 N/A</w:t>
            </w:r>
          </w:p>
          <w:p w14:paraId="25F1A1C8" w14:textId="77777777" w:rsidR="00C02ABC" w:rsidRPr="00B83313" w:rsidRDefault="00C02ABC" w:rsidP="007D1FAA">
            <w:pPr>
              <w:rPr>
                <w:rFonts w:ascii="Arial" w:hAnsi="Arial" w:cs="Arial"/>
              </w:rPr>
            </w:pPr>
          </w:p>
        </w:tc>
      </w:tr>
      <w:tr w:rsidR="00C02ABC" w:rsidRPr="00545A87" w14:paraId="58CA919C" w14:textId="77777777" w:rsidTr="00C02ABC">
        <w:trPr>
          <w:trHeight w:val="230"/>
        </w:trPr>
        <w:tc>
          <w:tcPr>
            <w:tcW w:w="3415" w:type="dxa"/>
            <w:vMerge/>
          </w:tcPr>
          <w:p w14:paraId="0048F14B" w14:textId="77777777" w:rsidR="00C02ABC" w:rsidRPr="00B83313" w:rsidRDefault="00C02ABC" w:rsidP="007D1FA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B23A2FA" w14:textId="66348164" w:rsidR="00C02ABC" w:rsidRPr="00B83313" w:rsidRDefault="00C02ABC" w:rsidP="007D1FAA">
            <w:p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 xml:space="preserve">6.2 Contract activities </w:t>
            </w:r>
            <w:r>
              <w:rPr>
                <w:rFonts w:ascii="Arial" w:hAnsi="Arial" w:cs="Arial"/>
              </w:rPr>
              <w:t>and</w:t>
            </w:r>
            <w:r w:rsidRPr="00B83313">
              <w:rPr>
                <w:rFonts w:ascii="Arial" w:hAnsi="Arial" w:cs="Arial"/>
              </w:rPr>
              <w:t xml:space="preserve"> deliverables may be modified at any point in this contract upon direction of the AIDS Institute to address emerging needs or disparities, emerging HIV/</w:t>
            </w:r>
            <w:r w:rsidR="00FD3237">
              <w:rPr>
                <w:rFonts w:ascii="Arial" w:hAnsi="Arial" w:cs="Arial"/>
              </w:rPr>
              <w:t xml:space="preserve">sexually transmitted infections </w:t>
            </w:r>
            <w:r w:rsidRPr="00B83313">
              <w:rPr>
                <w:rFonts w:ascii="Arial" w:hAnsi="Arial" w:cs="Arial"/>
              </w:rPr>
              <w:t>/</w:t>
            </w:r>
            <w:r w:rsidR="00FD3237" w:rsidRPr="00C02ABC">
              <w:rPr>
                <w:rFonts w:ascii="Arial" w:hAnsi="Arial" w:cs="Arial"/>
              </w:rPr>
              <w:t>hepatitis C</w:t>
            </w:r>
            <w:r w:rsidRPr="00B83313">
              <w:rPr>
                <w:rFonts w:ascii="Arial" w:hAnsi="Arial" w:cs="Arial"/>
              </w:rPr>
              <w:t xml:space="preserve"> epidemiologic patterns, or to accommodate advances in best practice</w:t>
            </w:r>
            <w:r>
              <w:rPr>
                <w:rFonts w:ascii="Arial" w:hAnsi="Arial" w:cs="Arial"/>
              </w:rPr>
              <w:t>.</w:t>
            </w:r>
          </w:p>
          <w:p w14:paraId="3130402A" w14:textId="77777777" w:rsidR="00C02ABC" w:rsidRPr="00B83313" w:rsidRDefault="00C02ABC" w:rsidP="007D1FAA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462C872F" w14:textId="08C0BF36" w:rsidR="00C02ABC" w:rsidRPr="00B83313" w:rsidRDefault="00C02ABC" w:rsidP="007D1FAA">
            <w:p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>6.2.1 Aid with non-workplan public health issues if/when they arise.</w:t>
            </w:r>
          </w:p>
          <w:p w14:paraId="354B0319" w14:textId="77777777" w:rsidR="00C02ABC" w:rsidRPr="00B83313" w:rsidRDefault="00C02ABC" w:rsidP="007D1FAA">
            <w:pPr>
              <w:rPr>
                <w:rFonts w:ascii="Arial" w:hAnsi="Arial" w:cs="Arial"/>
              </w:rPr>
            </w:pPr>
          </w:p>
        </w:tc>
      </w:tr>
      <w:tr w:rsidR="00C02ABC" w:rsidRPr="00545A87" w14:paraId="7CC59FD2" w14:textId="77777777" w:rsidTr="00C02ABC">
        <w:trPr>
          <w:trHeight w:val="692"/>
        </w:trPr>
        <w:tc>
          <w:tcPr>
            <w:tcW w:w="3415" w:type="dxa"/>
            <w:vMerge/>
          </w:tcPr>
          <w:p w14:paraId="6E40EF13" w14:textId="77777777" w:rsidR="00C02ABC" w:rsidRPr="00B83313" w:rsidRDefault="00C02ABC" w:rsidP="007D1FA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F9C2B19" w14:textId="71F53A71" w:rsidR="00C02ABC" w:rsidRPr="00B83313" w:rsidRDefault="00C02ABC" w:rsidP="007D1FAA">
            <w:p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 xml:space="preserve">6.3 Assist with other priority public health issues if/when they arise (e.g., local </w:t>
            </w:r>
            <w:r w:rsidR="00FD3237">
              <w:rPr>
                <w:rFonts w:ascii="Arial" w:hAnsi="Arial" w:cs="Arial"/>
              </w:rPr>
              <w:t>sexually transmitted infections</w:t>
            </w:r>
            <w:r w:rsidRPr="00B83313">
              <w:rPr>
                <w:rFonts w:ascii="Arial" w:hAnsi="Arial" w:cs="Arial"/>
              </w:rPr>
              <w:t xml:space="preserve"> case increases, outbreaks, emergency situations, etc.). The </w:t>
            </w:r>
            <w:r>
              <w:rPr>
                <w:rFonts w:ascii="Arial" w:hAnsi="Arial" w:cs="Arial"/>
              </w:rPr>
              <w:t>AI</w:t>
            </w:r>
            <w:r w:rsidR="00FD3237">
              <w:rPr>
                <w:rFonts w:ascii="Arial" w:hAnsi="Arial" w:cs="Arial"/>
              </w:rPr>
              <w:t>DS Institute</w:t>
            </w:r>
            <w:r>
              <w:rPr>
                <w:rFonts w:ascii="Arial" w:hAnsi="Arial" w:cs="Arial"/>
              </w:rPr>
              <w:t xml:space="preserve"> C</w:t>
            </w:r>
            <w:r w:rsidRPr="00B83313">
              <w:rPr>
                <w:rFonts w:ascii="Arial" w:hAnsi="Arial" w:cs="Arial"/>
              </w:rPr>
              <w:t xml:space="preserve">ontract </w:t>
            </w:r>
            <w:r>
              <w:rPr>
                <w:rFonts w:ascii="Arial" w:hAnsi="Arial" w:cs="Arial"/>
              </w:rPr>
              <w:t>M</w:t>
            </w:r>
            <w:r w:rsidRPr="00B83313">
              <w:rPr>
                <w:rFonts w:ascii="Arial" w:hAnsi="Arial" w:cs="Arial"/>
              </w:rPr>
              <w:t>anager must approve non-</w:t>
            </w:r>
            <w:r>
              <w:rPr>
                <w:rFonts w:ascii="Arial" w:hAnsi="Arial" w:cs="Arial"/>
              </w:rPr>
              <w:t>W</w:t>
            </w:r>
            <w:r w:rsidRPr="00B83313"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</w:rPr>
              <w:t xml:space="preserve"> P</w:t>
            </w:r>
            <w:r w:rsidRPr="00B83313">
              <w:rPr>
                <w:rFonts w:ascii="Arial" w:hAnsi="Arial" w:cs="Arial"/>
              </w:rPr>
              <w:t>lan work.</w:t>
            </w:r>
          </w:p>
          <w:p w14:paraId="1D3AD0C3" w14:textId="71E3EA30" w:rsidR="00C02ABC" w:rsidRPr="00B83313" w:rsidRDefault="00C02ABC" w:rsidP="007D1FAA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461267CE" w14:textId="38383C70" w:rsidR="00C02ABC" w:rsidRPr="00B83313" w:rsidRDefault="00C02ABC" w:rsidP="007D1FAA">
            <w:pPr>
              <w:rPr>
                <w:rFonts w:ascii="Arial" w:hAnsi="Arial" w:cs="Arial"/>
              </w:rPr>
            </w:pPr>
            <w:r w:rsidRPr="00B83313">
              <w:rPr>
                <w:rFonts w:ascii="Arial" w:hAnsi="Arial" w:cs="Arial"/>
              </w:rPr>
              <w:t>6.3.1 Aid with non-workplan public health issues if/when they arise.</w:t>
            </w:r>
          </w:p>
          <w:p w14:paraId="4B25331C" w14:textId="77777777" w:rsidR="00C02ABC" w:rsidRPr="00B83313" w:rsidRDefault="00C02ABC" w:rsidP="007D1FAA">
            <w:pPr>
              <w:rPr>
                <w:rFonts w:ascii="Arial" w:hAnsi="Arial" w:cs="Arial"/>
              </w:rPr>
            </w:pPr>
          </w:p>
          <w:p w14:paraId="6D269AE0" w14:textId="77777777" w:rsidR="00C02ABC" w:rsidRPr="00B83313" w:rsidRDefault="00C02ABC" w:rsidP="007D1FAA">
            <w:pPr>
              <w:rPr>
                <w:rFonts w:ascii="Arial" w:hAnsi="Arial" w:cs="Arial"/>
              </w:rPr>
            </w:pPr>
          </w:p>
        </w:tc>
      </w:tr>
    </w:tbl>
    <w:p w14:paraId="449137E5" w14:textId="77777777" w:rsidR="002A03DC" w:rsidRPr="00545A87" w:rsidRDefault="002A03DC" w:rsidP="002A03DC">
      <w:pPr>
        <w:rPr>
          <w:rFonts w:ascii="Arial" w:hAnsi="Arial" w:cs="Arial"/>
          <w:sz w:val="16"/>
          <w:szCs w:val="16"/>
        </w:rPr>
      </w:pPr>
    </w:p>
    <w:p w14:paraId="7548F5DA" w14:textId="77777777" w:rsidR="009C162D" w:rsidRPr="00545A87" w:rsidRDefault="009C162D" w:rsidP="009E4AE9">
      <w:pPr>
        <w:rPr>
          <w:rFonts w:ascii="Arial" w:hAnsi="Arial" w:cs="Arial"/>
          <w:sz w:val="16"/>
          <w:szCs w:val="16"/>
        </w:rPr>
      </w:pPr>
    </w:p>
    <w:sectPr w:rsidR="009C162D" w:rsidRPr="00545A87" w:rsidSect="003E378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A748" w14:textId="77777777" w:rsidR="00A72B6F" w:rsidRDefault="00A72B6F" w:rsidP="00804181">
      <w:r>
        <w:separator/>
      </w:r>
    </w:p>
  </w:endnote>
  <w:endnote w:type="continuationSeparator" w:id="0">
    <w:p w14:paraId="3B74FDFA" w14:textId="77777777" w:rsidR="00A72B6F" w:rsidRDefault="00A72B6F" w:rsidP="0080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E087" w14:textId="77777777" w:rsidR="00385A33" w:rsidRDefault="00385A33" w:rsidP="00804181"/>
  <w:p w14:paraId="1CF44A2D" w14:textId="3A78B0BA" w:rsidR="00394DA7" w:rsidRPr="00545A87" w:rsidRDefault="00394DA7" w:rsidP="00394DA7">
    <w:pPr>
      <w:jc w:val="center"/>
      <w:rPr>
        <w:rFonts w:ascii="Arial" w:hAnsi="Arial" w:cs="Arial"/>
        <w:sz w:val="16"/>
        <w:szCs w:val="16"/>
      </w:rPr>
    </w:pPr>
    <w:r w:rsidRPr="00545A87">
      <w:rPr>
        <w:rFonts w:ascii="Arial" w:hAnsi="Arial" w:cs="Arial"/>
        <w:sz w:val="16"/>
        <w:szCs w:val="16"/>
      </w:rPr>
      <w:t xml:space="preserve">Work Plan, Attachment </w:t>
    </w:r>
    <w:r w:rsidR="00E64F7F">
      <w:rPr>
        <w:rFonts w:ascii="Arial" w:hAnsi="Arial" w:cs="Arial"/>
        <w:sz w:val="16"/>
        <w:szCs w:val="16"/>
      </w:rPr>
      <w:t>3</w:t>
    </w:r>
  </w:p>
  <w:sdt>
    <w:sdtPr>
      <w:rPr>
        <w:rFonts w:ascii="Arial" w:hAnsi="Arial" w:cs="Arial"/>
        <w:sz w:val="16"/>
        <w:szCs w:val="16"/>
      </w:rPr>
      <w:id w:val="9940763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426889195"/>
          <w:docPartObj>
            <w:docPartGallery w:val="Page Numbers (Top of Page)"/>
            <w:docPartUnique/>
          </w:docPartObj>
        </w:sdtPr>
        <w:sdtContent>
          <w:p w14:paraId="62CE5D7D" w14:textId="77777777" w:rsidR="00394DA7" w:rsidRPr="00545A87" w:rsidRDefault="00394DA7" w:rsidP="00394DA7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A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45A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45A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545A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A87">
              <w:rPr>
                <w:rFonts w:ascii="Arial" w:hAnsi="Arial" w:cs="Arial"/>
                <w:sz w:val="16"/>
                <w:szCs w:val="16"/>
              </w:rPr>
              <w:t>1</w:t>
            </w:r>
            <w:r w:rsidRPr="00545A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545A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45A87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545A87">
              <w:rPr>
                <w:rFonts w:ascii="Arial" w:hAnsi="Arial" w:cs="Arial"/>
                <w:noProof/>
                <w:sz w:val="16"/>
                <w:szCs w:val="16"/>
              </w:rPr>
              <w:instrText xml:space="preserve"> NUMPAGES  </w:instrText>
            </w:r>
            <w:r w:rsidRPr="00545A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545A87">
              <w:rPr>
                <w:rFonts w:ascii="Arial" w:hAnsi="Arial" w:cs="Arial"/>
                <w:noProof/>
                <w:sz w:val="16"/>
                <w:szCs w:val="16"/>
              </w:rPr>
              <w:t>8</w:t>
            </w:r>
            <w:r w:rsidRPr="00545A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545A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14:paraId="21E566A5" w14:textId="77777777" w:rsidR="00385A33" w:rsidRDefault="00385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EC9A" w14:textId="77777777" w:rsidR="00A72B6F" w:rsidRDefault="00A72B6F" w:rsidP="00804181">
      <w:r>
        <w:separator/>
      </w:r>
    </w:p>
  </w:footnote>
  <w:footnote w:type="continuationSeparator" w:id="0">
    <w:p w14:paraId="188C2736" w14:textId="77777777" w:rsidR="00A72B6F" w:rsidRDefault="00A72B6F" w:rsidP="0080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E96"/>
    <w:multiLevelType w:val="multilevel"/>
    <w:tmpl w:val="2A30F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FD00E2"/>
    <w:multiLevelType w:val="multilevel"/>
    <w:tmpl w:val="B53A27C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05133F"/>
    <w:multiLevelType w:val="multilevel"/>
    <w:tmpl w:val="2A66F73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887BBB"/>
    <w:multiLevelType w:val="hybridMultilevel"/>
    <w:tmpl w:val="06BA8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A0F13"/>
    <w:multiLevelType w:val="hybridMultilevel"/>
    <w:tmpl w:val="E390B50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9C04053"/>
    <w:multiLevelType w:val="hybridMultilevel"/>
    <w:tmpl w:val="A59A9E62"/>
    <w:lvl w:ilvl="0" w:tplc="5AD2B380">
      <w:start w:val="1"/>
      <w:numFmt w:val="decimal"/>
      <w:lvlText w:val="3.5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E68F4"/>
    <w:multiLevelType w:val="hybridMultilevel"/>
    <w:tmpl w:val="B16AAAD6"/>
    <w:lvl w:ilvl="0" w:tplc="A1DCE15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0665B"/>
    <w:multiLevelType w:val="hybridMultilevel"/>
    <w:tmpl w:val="4720F6DC"/>
    <w:lvl w:ilvl="0" w:tplc="23747544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41A6"/>
    <w:multiLevelType w:val="hybridMultilevel"/>
    <w:tmpl w:val="EB90A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75084"/>
    <w:multiLevelType w:val="hybridMultilevel"/>
    <w:tmpl w:val="A6DE12F2"/>
    <w:lvl w:ilvl="0" w:tplc="A1DCE15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26EAE"/>
    <w:multiLevelType w:val="hybridMultilevel"/>
    <w:tmpl w:val="B0A08DCC"/>
    <w:lvl w:ilvl="0" w:tplc="7910EC66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84900"/>
    <w:multiLevelType w:val="hybridMultilevel"/>
    <w:tmpl w:val="A544C842"/>
    <w:lvl w:ilvl="0" w:tplc="A1DCE15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F9"/>
    <w:multiLevelType w:val="multilevel"/>
    <w:tmpl w:val="1E32D2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516363"/>
    <w:multiLevelType w:val="multilevel"/>
    <w:tmpl w:val="2918D0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5F362A"/>
    <w:multiLevelType w:val="multilevel"/>
    <w:tmpl w:val="5BA640E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B765A6"/>
    <w:multiLevelType w:val="hybridMultilevel"/>
    <w:tmpl w:val="DD103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1D41C3"/>
    <w:multiLevelType w:val="multilevel"/>
    <w:tmpl w:val="52E44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2E93E76"/>
    <w:multiLevelType w:val="multilevel"/>
    <w:tmpl w:val="11B23E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242D75"/>
    <w:multiLevelType w:val="multilevel"/>
    <w:tmpl w:val="52E443C8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E02933"/>
    <w:multiLevelType w:val="hybridMultilevel"/>
    <w:tmpl w:val="A59A9E62"/>
    <w:lvl w:ilvl="0" w:tplc="FFFFFFFF">
      <w:start w:val="1"/>
      <w:numFmt w:val="decimal"/>
      <w:lvlText w:val="3.5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C2299"/>
    <w:multiLevelType w:val="multilevel"/>
    <w:tmpl w:val="3DE6FE5A"/>
    <w:lvl w:ilvl="0">
      <w:start w:val="2"/>
      <w:numFmt w:val="decimal"/>
      <w:lvlText w:val="3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61579D"/>
    <w:multiLevelType w:val="multilevel"/>
    <w:tmpl w:val="F6E07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CB65D22"/>
    <w:multiLevelType w:val="hybridMultilevel"/>
    <w:tmpl w:val="C5F61B5A"/>
    <w:lvl w:ilvl="0" w:tplc="A170EF3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11AB5"/>
    <w:multiLevelType w:val="hybridMultilevel"/>
    <w:tmpl w:val="596E4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933C3"/>
    <w:multiLevelType w:val="multilevel"/>
    <w:tmpl w:val="D67CE03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0090148">
    <w:abstractNumId w:val="4"/>
  </w:num>
  <w:num w:numId="2" w16cid:durableId="1332415680">
    <w:abstractNumId w:val="15"/>
  </w:num>
  <w:num w:numId="3" w16cid:durableId="1915386123">
    <w:abstractNumId w:val="8"/>
  </w:num>
  <w:num w:numId="4" w16cid:durableId="1962610695">
    <w:abstractNumId w:val="17"/>
  </w:num>
  <w:num w:numId="5" w16cid:durableId="855846488">
    <w:abstractNumId w:val="13"/>
  </w:num>
  <w:num w:numId="6" w16cid:durableId="1140683852">
    <w:abstractNumId w:val="21"/>
  </w:num>
  <w:num w:numId="7" w16cid:durableId="1587890">
    <w:abstractNumId w:val="1"/>
  </w:num>
  <w:num w:numId="8" w16cid:durableId="1714648078">
    <w:abstractNumId w:val="2"/>
  </w:num>
  <w:num w:numId="9" w16cid:durableId="1326475796">
    <w:abstractNumId w:val="11"/>
  </w:num>
  <w:num w:numId="10" w16cid:durableId="470752570">
    <w:abstractNumId w:val="10"/>
  </w:num>
  <w:num w:numId="11" w16cid:durableId="1853108131">
    <w:abstractNumId w:val="6"/>
  </w:num>
  <w:num w:numId="12" w16cid:durableId="1410886924">
    <w:abstractNumId w:val="9"/>
  </w:num>
  <w:num w:numId="13" w16cid:durableId="1627811639">
    <w:abstractNumId w:val="22"/>
  </w:num>
  <w:num w:numId="14" w16cid:durableId="532621926">
    <w:abstractNumId w:val="7"/>
  </w:num>
  <w:num w:numId="15" w16cid:durableId="1309431433">
    <w:abstractNumId w:val="5"/>
  </w:num>
  <w:num w:numId="16" w16cid:durableId="1269656282">
    <w:abstractNumId w:val="19"/>
  </w:num>
  <w:num w:numId="17" w16cid:durableId="1504009399">
    <w:abstractNumId w:val="16"/>
  </w:num>
  <w:num w:numId="18" w16cid:durableId="682898378">
    <w:abstractNumId w:val="18"/>
  </w:num>
  <w:num w:numId="19" w16cid:durableId="685594293">
    <w:abstractNumId w:val="24"/>
  </w:num>
  <w:num w:numId="20" w16cid:durableId="1073510063">
    <w:abstractNumId w:val="20"/>
  </w:num>
  <w:num w:numId="21" w16cid:durableId="2013995104">
    <w:abstractNumId w:val="0"/>
  </w:num>
  <w:num w:numId="22" w16cid:durableId="1192493176">
    <w:abstractNumId w:val="12"/>
  </w:num>
  <w:num w:numId="23" w16cid:durableId="1907451299">
    <w:abstractNumId w:val="14"/>
  </w:num>
  <w:num w:numId="24" w16cid:durableId="344553553">
    <w:abstractNumId w:val="3"/>
  </w:num>
  <w:num w:numId="25" w16cid:durableId="18701454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E9"/>
    <w:rsid w:val="000345FF"/>
    <w:rsid w:val="00043692"/>
    <w:rsid w:val="000514B8"/>
    <w:rsid w:val="0007581A"/>
    <w:rsid w:val="00082DCD"/>
    <w:rsid w:val="000D33D9"/>
    <w:rsid w:val="000D36A1"/>
    <w:rsid w:val="000E2446"/>
    <w:rsid w:val="001027F1"/>
    <w:rsid w:val="00117967"/>
    <w:rsid w:val="00133121"/>
    <w:rsid w:val="001955FD"/>
    <w:rsid w:val="00200825"/>
    <w:rsid w:val="002A03DC"/>
    <w:rsid w:val="00305417"/>
    <w:rsid w:val="00313E95"/>
    <w:rsid w:val="0034257F"/>
    <w:rsid w:val="00375D2B"/>
    <w:rsid w:val="00385A33"/>
    <w:rsid w:val="00394DA7"/>
    <w:rsid w:val="003C06F1"/>
    <w:rsid w:val="003D6994"/>
    <w:rsid w:val="003E0C11"/>
    <w:rsid w:val="003E3783"/>
    <w:rsid w:val="00400AD1"/>
    <w:rsid w:val="00426F2F"/>
    <w:rsid w:val="00434EC0"/>
    <w:rsid w:val="00472AAC"/>
    <w:rsid w:val="00476981"/>
    <w:rsid w:val="004B4638"/>
    <w:rsid w:val="004F16A0"/>
    <w:rsid w:val="004F7E81"/>
    <w:rsid w:val="00500C07"/>
    <w:rsid w:val="00545A87"/>
    <w:rsid w:val="0055561E"/>
    <w:rsid w:val="00572EB2"/>
    <w:rsid w:val="005833B2"/>
    <w:rsid w:val="0066295B"/>
    <w:rsid w:val="00684769"/>
    <w:rsid w:val="006A1E3A"/>
    <w:rsid w:val="006A6C83"/>
    <w:rsid w:val="006B73BE"/>
    <w:rsid w:val="006C4A9C"/>
    <w:rsid w:val="006C6498"/>
    <w:rsid w:val="007412DB"/>
    <w:rsid w:val="00745BEA"/>
    <w:rsid w:val="007464CB"/>
    <w:rsid w:val="00766D27"/>
    <w:rsid w:val="00791D69"/>
    <w:rsid w:val="00792AF0"/>
    <w:rsid w:val="0080277F"/>
    <w:rsid w:val="00804181"/>
    <w:rsid w:val="00817575"/>
    <w:rsid w:val="00854238"/>
    <w:rsid w:val="00854FB2"/>
    <w:rsid w:val="0086233D"/>
    <w:rsid w:val="008D7E8E"/>
    <w:rsid w:val="0090638F"/>
    <w:rsid w:val="00911395"/>
    <w:rsid w:val="00915C66"/>
    <w:rsid w:val="0093594B"/>
    <w:rsid w:val="009B1FFE"/>
    <w:rsid w:val="009C162D"/>
    <w:rsid w:val="009D2302"/>
    <w:rsid w:val="009E4AE9"/>
    <w:rsid w:val="00A15352"/>
    <w:rsid w:val="00A50E34"/>
    <w:rsid w:val="00A72B6F"/>
    <w:rsid w:val="00A73739"/>
    <w:rsid w:val="00AA12D4"/>
    <w:rsid w:val="00AB67BD"/>
    <w:rsid w:val="00B11F35"/>
    <w:rsid w:val="00B247C9"/>
    <w:rsid w:val="00B83313"/>
    <w:rsid w:val="00BB18A8"/>
    <w:rsid w:val="00BC4FF8"/>
    <w:rsid w:val="00BE60F0"/>
    <w:rsid w:val="00C02ABC"/>
    <w:rsid w:val="00C3512B"/>
    <w:rsid w:val="00CB29C7"/>
    <w:rsid w:val="00CE2EE3"/>
    <w:rsid w:val="00D400B3"/>
    <w:rsid w:val="00D449C8"/>
    <w:rsid w:val="00D60721"/>
    <w:rsid w:val="00D85E78"/>
    <w:rsid w:val="00DA3F53"/>
    <w:rsid w:val="00DE3280"/>
    <w:rsid w:val="00E13457"/>
    <w:rsid w:val="00E3356E"/>
    <w:rsid w:val="00E528F8"/>
    <w:rsid w:val="00E64F7F"/>
    <w:rsid w:val="00ED2727"/>
    <w:rsid w:val="00ED5D39"/>
    <w:rsid w:val="00EE7298"/>
    <w:rsid w:val="00F03944"/>
    <w:rsid w:val="00F03B44"/>
    <w:rsid w:val="00F21434"/>
    <w:rsid w:val="00FA7B93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1A25"/>
  <w15:docId w15:val="{FE3D16A3-C253-4E37-A70C-9948DC9F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81"/>
    <w:pPr>
      <w:suppressAutoHyphens/>
    </w:pPr>
  </w:style>
  <w:style w:type="paragraph" w:styleId="Heading1">
    <w:name w:val="heading 1"/>
    <w:basedOn w:val="Normal"/>
    <w:next w:val="Normal"/>
    <w:link w:val="Heading1Char"/>
    <w:qFormat/>
    <w:rsid w:val="0047698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76981"/>
    <w:pPr>
      <w:keepNext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476981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76981"/>
    <w:pPr>
      <w:keepNext/>
      <w:ind w:left="720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76981"/>
    <w:pPr>
      <w:keepNext/>
      <w:tabs>
        <w:tab w:val="left" w:pos="2160"/>
        <w:tab w:val="left" w:pos="2790"/>
      </w:tabs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476981"/>
    <w:pPr>
      <w:keepNext/>
      <w:ind w:left="1356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76981"/>
    <w:pPr>
      <w:keepNext/>
      <w:tabs>
        <w:tab w:val="left" w:pos="4230"/>
        <w:tab w:val="left" w:pos="4320"/>
      </w:tabs>
      <w:ind w:left="1440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476981"/>
    <w:pPr>
      <w:keepNext/>
      <w:tabs>
        <w:tab w:val="left" w:pos="4230"/>
        <w:tab w:val="left" w:pos="4320"/>
      </w:tabs>
      <w:spacing w:line="480" w:lineRule="auto"/>
      <w:ind w:left="1440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476981"/>
    <w:pPr>
      <w:keepNext/>
      <w:spacing w:line="480" w:lineRule="auto"/>
      <w:ind w:left="72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9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476981"/>
    <w:rPr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476981"/>
    <w:rPr>
      <w:sz w:val="24"/>
    </w:rPr>
  </w:style>
  <w:style w:type="character" w:customStyle="1" w:styleId="Heading4Char">
    <w:name w:val="Heading 4 Char"/>
    <w:basedOn w:val="DefaultParagraphFont"/>
    <w:link w:val="Heading4"/>
    <w:rsid w:val="00476981"/>
    <w:rPr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476981"/>
    <w:rPr>
      <w:sz w:val="24"/>
    </w:rPr>
  </w:style>
  <w:style w:type="character" w:customStyle="1" w:styleId="Heading6Char">
    <w:name w:val="Heading 6 Char"/>
    <w:basedOn w:val="DefaultParagraphFont"/>
    <w:link w:val="Heading6"/>
    <w:rsid w:val="00476981"/>
    <w:rPr>
      <w:sz w:val="24"/>
    </w:rPr>
  </w:style>
  <w:style w:type="character" w:customStyle="1" w:styleId="Heading7Char">
    <w:name w:val="Heading 7 Char"/>
    <w:basedOn w:val="DefaultParagraphFont"/>
    <w:link w:val="Heading7"/>
    <w:rsid w:val="00476981"/>
    <w:rPr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476981"/>
    <w:rPr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rsid w:val="00476981"/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6981"/>
    <w:pPr>
      <w:tabs>
        <w:tab w:val="left" w:pos="450"/>
        <w:tab w:val="left" w:pos="810"/>
        <w:tab w:val="left" w:pos="1170"/>
        <w:tab w:val="left" w:pos="1440"/>
        <w:tab w:val="right" w:leader="dot" w:pos="9368"/>
      </w:tabs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76981"/>
    <w:pPr>
      <w:tabs>
        <w:tab w:val="left" w:pos="450"/>
        <w:tab w:val="left" w:pos="540"/>
        <w:tab w:val="left" w:pos="720"/>
        <w:tab w:val="right" w:leader="dot" w:pos="9368"/>
      </w:tabs>
      <w:ind w:left="9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981"/>
    <w:pPr>
      <w:ind w:left="400"/>
    </w:pPr>
  </w:style>
  <w:style w:type="paragraph" w:styleId="Caption">
    <w:name w:val="caption"/>
    <w:basedOn w:val="Normal"/>
    <w:next w:val="Normal"/>
    <w:qFormat/>
    <w:rsid w:val="00476981"/>
    <w:pPr>
      <w:spacing w:before="120" w:after="120"/>
    </w:pPr>
    <w:rPr>
      <w:b/>
    </w:rPr>
  </w:style>
  <w:style w:type="paragraph" w:styleId="Title">
    <w:name w:val="Title"/>
    <w:basedOn w:val="Normal"/>
    <w:next w:val="Normal"/>
    <w:link w:val="TitleChar"/>
    <w:qFormat/>
    <w:rsid w:val="00476981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476981"/>
    <w:rPr>
      <w:b/>
      <w:sz w:val="36"/>
    </w:rPr>
  </w:style>
  <w:style w:type="paragraph" w:styleId="Subtitle">
    <w:name w:val="Subtitle"/>
    <w:basedOn w:val="Normal"/>
    <w:next w:val="Normal"/>
    <w:link w:val="SubtitleChar"/>
    <w:qFormat/>
    <w:rsid w:val="00476981"/>
    <w:pPr>
      <w:jc w:val="center"/>
    </w:pPr>
    <w:rPr>
      <w:rFonts w:eastAsiaTheme="majorEastAsia" w:cstheme="majorBidi"/>
      <w:sz w:val="28"/>
    </w:rPr>
  </w:style>
  <w:style w:type="character" w:customStyle="1" w:styleId="SubtitleChar">
    <w:name w:val="Subtitle Char"/>
    <w:basedOn w:val="DefaultParagraphFont"/>
    <w:link w:val="Subtitle"/>
    <w:rsid w:val="00476981"/>
    <w:rPr>
      <w:rFonts w:eastAsiaTheme="majorEastAsia" w:cstheme="majorBidi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4769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6981"/>
  </w:style>
  <w:style w:type="paragraph" w:styleId="ListParagraph">
    <w:name w:val="List Paragraph"/>
    <w:basedOn w:val="Normal"/>
    <w:uiPriority w:val="34"/>
    <w:qFormat/>
    <w:rsid w:val="00476981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6981"/>
    <w:pPr>
      <w:keepLines/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9E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81"/>
  </w:style>
  <w:style w:type="paragraph" w:styleId="Footer">
    <w:name w:val="footer"/>
    <w:basedOn w:val="Normal"/>
    <w:link w:val="FooterChar"/>
    <w:uiPriority w:val="99"/>
    <w:unhideWhenUsed/>
    <w:rsid w:val="00804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81"/>
  </w:style>
  <w:style w:type="paragraph" w:styleId="BalloonText">
    <w:name w:val="Balloon Text"/>
    <w:basedOn w:val="Normal"/>
    <w:link w:val="BalloonTextChar"/>
    <w:uiPriority w:val="99"/>
    <w:semiHidden/>
    <w:unhideWhenUsed/>
    <w:rsid w:val="00804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95B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1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6A0"/>
  </w:style>
  <w:style w:type="character" w:customStyle="1" w:styleId="CommentTextChar">
    <w:name w:val="Comment Text Char"/>
    <w:basedOn w:val="DefaultParagraphFont"/>
    <w:link w:val="CommentText"/>
    <w:uiPriority w:val="99"/>
    <w:rsid w:val="004F16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6A0"/>
    <w:rPr>
      <w:b/>
      <w:bCs/>
    </w:rPr>
  </w:style>
  <w:style w:type="paragraph" w:styleId="Revision">
    <w:name w:val="Revision"/>
    <w:hidden/>
    <w:uiPriority w:val="99"/>
    <w:semiHidden/>
    <w:rsid w:val="001955FD"/>
  </w:style>
  <w:style w:type="numbering" w:customStyle="1" w:styleId="CurrentList1">
    <w:name w:val="Current List1"/>
    <w:uiPriority w:val="99"/>
    <w:rsid w:val="00B8331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5244</Characters>
  <Application>Microsoft Office Word</Application>
  <DocSecurity>0</DocSecurity>
  <Lines>127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DOH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Razzano</dc:creator>
  <cp:lastModifiedBy>Sherrie Abate</cp:lastModifiedBy>
  <cp:revision>2</cp:revision>
  <cp:lastPrinted>2022-08-25T10:54:00Z</cp:lastPrinted>
  <dcterms:created xsi:type="dcterms:W3CDTF">2025-05-06T19:41:00Z</dcterms:created>
  <dcterms:modified xsi:type="dcterms:W3CDTF">2025-05-06T19:41:00Z</dcterms:modified>
</cp:coreProperties>
</file>