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9F541C" wp14:paraId="6607EBE6" wp14:textId="2616D19A">
      <w:pPr>
        <w:pStyle w:val="Normal"/>
        <w:spacing w:before="0" w:beforeAutospacing="off" w:after="0" w:afterAutospacing="off"/>
        <w:rPr>
          <w:rFonts w:ascii="Oswald" w:hAnsi="Oswald" w:eastAsia="Oswald" w:cs="Oswald"/>
          <w:b w:val="1"/>
          <w:bCs w:val="1"/>
          <w:noProof w:val="0"/>
          <w:sz w:val="28"/>
          <w:szCs w:val="28"/>
          <w:lang w:val="en-US"/>
        </w:rPr>
      </w:pPr>
      <w:r w:rsidRPr="5C9F541C" w:rsidR="518EB65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Budget Instructions:</w:t>
      </w:r>
      <w:r w:rsidRPr="5C9F541C" w:rsidR="518EB65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66B5BAF8" wp14:paraId="3F310026" wp14:textId="35BFC11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project budget will be deliverable-based, and reimbursement will be contingent upon satisfactory completion of deliverables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Selected </w:t>
      </w:r>
      <w:r w:rsidRPr="66B5BAF8" w:rsidR="4279008A">
        <w:rPr>
          <w:rFonts w:ascii="Calibri" w:hAnsi="Calibri" w:eastAsia="Calibri" w:cs="Calibri"/>
          <w:noProof w:val="0"/>
          <w:sz w:val="22"/>
          <w:szCs w:val="22"/>
          <w:lang w:val="en-US"/>
        </w:rPr>
        <w:t>proposals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will be awarded up to $</w:t>
      </w:r>
      <w:r w:rsidRPr="66B5BAF8" w:rsidR="32AE4366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 </w:t>
      </w:r>
    </w:p>
    <w:p xmlns:wp14="http://schemas.microsoft.com/office/word/2010/wordml" w:rsidP="66B5BAF8" wp14:paraId="73E5C001" wp14:textId="2A46927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595E4B80" wp14:textId="3D57A0B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Cost substantiation for each deliverable listed in the tables below should consist of an estimate of personnel costs (combination of staff consultant rate and hours),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and/or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other than personnel services costs</w:t>
      </w:r>
      <w:r w:rsidRPr="66B5BAF8" w:rsidR="0923FDF7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66B5BAF8" wp14:paraId="4BBFADC3" wp14:textId="3507AF6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C3ACCC5" wp14:textId="12591CA5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applicant should complete the two budget tables (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1. Project Deliverable Expenses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2. Budget Breakdown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 following the instructions below: </w:t>
      </w:r>
    </w:p>
    <w:p xmlns:wp14="http://schemas.microsoft.com/office/word/2010/wordml" w:rsidP="66B5BAF8" wp14:paraId="238B5F76" wp14:textId="099288FB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74481156" wp14:textId="6BB87731">
      <w:pPr>
        <w:pStyle w:val="ListParagraph"/>
        <w:numPr>
          <w:ilvl w:val="0"/>
          <w:numId w:val="1"/>
        </w:numPr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 xml:space="preserve">Project Deliverable Expense Tables: </w:t>
      </w:r>
    </w:p>
    <w:p xmlns:wp14="http://schemas.microsoft.com/office/word/2010/wordml" w:rsidP="66B5BAF8" wp14:paraId="569BB6DC" wp14:textId="6E9D3F9A">
      <w:pPr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2631FF40" wp14:textId="0FAA08F3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For each of the</w:t>
      </w:r>
      <w:r w:rsidRPr="66B5BAF8" w:rsidR="6D82A5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deliverable tables below, </w:t>
      </w:r>
      <w:r w:rsidRPr="66B5BAF8" w:rsidR="4ACC1056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complete the following information:</w:t>
      </w:r>
    </w:p>
    <w:p xmlns:wp14="http://schemas.microsoft.com/office/word/2010/wordml" w:rsidP="66B5BAF8" wp14:paraId="612A70C7" wp14:textId="5553FDD5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28A50B67" wp14:textId="64132AED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Personnel Costs</w:t>
      </w:r>
    </w:p>
    <w:p xmlns:wp14="http://schemas.microsoft.com/office/word/2010/wordml" w:rsidP="66B5BAF8" wp14:paraId="51F32A7A" wp14:textId="1D463DC8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Staff Title/Role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536F56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staff titles or roles that will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be responsible for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completing the deliverable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1EECE4C2" wp14:textId="6068BF40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Rate Per Hour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D2693A9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associated consultant hourly rate for each staff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5B7E2CDA" wp14:textId="15C20AAB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Hours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2ABF5E16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estimated hours for each staff.</w:t>
      </w:r>
    </w:p>
    <w:p xmlns:wp14="http://schemas.microsoft.com/office/word/2010/wordml" w:rsidP="66B5BAF8" wp14:paraId="51842EAB" wp14:textId="365AC176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propo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calculate $ amount for each staff person using the following formula: </w:t>
      </w:r>
    </w:p>
    <w:p xmlns:wp14="http://schemas.microsoft.com/office/word/2010/wordml" w:rsidP="66B5BAF8" wp14:paraId="200B4025" wp14:textId="4A499E57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39A26898" wp14:textId="496C09D5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Hourly Consultant Rate x Estimated # of Hours = $ Amount </w:t>
      </w:r>
    </w:p>
    <w:p xmlns:wp14="http://schemas.microsoft.com/office/word/2010/wordml" w:rsidP="66B5BAF8" wp14:paraId="55180409" wp14:textId="27CA5DD7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344A1A02" wp14:textId="164C003F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– Other Than Personnel Services (OTPS): </w:t>
      </w:r>
    </w:p>
    <w:p xmlns:wp14="http://schemas.microsoft.com/office/word/2010/wordml" w:rsidP="66B5BAF8" wp14:paraId="16F8B694" wp14:textId="45E5DA86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(OTPS)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C7F4E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proposers should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include a description of the non-personnel cost (e.g.,</w:t>
      </w:r>
      <w:r w:rsidRPr="66B5BAF8" w:rsidR="3B8008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virtual meeting platform subscription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), </w:t>
      </w:r>
    </w:p>
    <w:p xmlns:wp14="http://schemas.microsoft.com/office/word/2010/wordml" w:rsidP="66B5BAF8" wp14:paraId="609E0609" wp14:textId="4330442E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Unit Cost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0D93CD32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unit cost for the OTPS expense. </w:t>
      </w:r>
    </w:p>
    <w:p xmlns:wp14="http://schemas.microsoft.com/office/word/2010/wordml" w:rsidP="66B5BAF8" wp14:paraId="4906AB73" wp14:textId="1EB13209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# of Units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658752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enter in the estimated units needed. </w:t>
      </w:r>
    </w:p>
    <w:p xmlns:wp14="http://schemas.microsoft.com/office/word/2010/wordml" w:rsidP="66B5BAF8" wp14:paraId="1717E06E" wp14:textId="67EC65EA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6F6B262E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calculate $ amount for each item using the following formula: </w:t>
      </w:r>
    </w:p>
    <w:p xmlns:wp14="http://schemas.microsoft.com/office/word/2010/wordml" w:rsidP="66B5BAF8" wp14:paraId="576740E4" wp14:textId="7F22D244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0AE055A0" wp14:textId="014E95BB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Unit cost x Estimated # of Units = $ Amount </w:t>
      </w:r>
    </w:p>
    <w:p xmlns:wp14="http://schemas.microsoft.com/office/word/2010/wordml" w:rsidP="66B5BAF8" wp14:paraId="68421885" wp14:textId="373BCF2A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92118F2" wp14:textId="3A002EA0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Total for Deliverable:</w:t>
      </w:r>
    </w:p>
    <w:p xmlns:wp14="http://schemas.microsoft.com/office/word/2010/wordml" w:rsidP="66B5BAF8" wp14:paraId="63F0BA08" wp14:textId="488F972C">
      <w:pPr>
        <w:pStyle w:val="ListParagraph"/>
        <w:numPr>
          <w:ilvl w:val="0"/>
          <w:numId w:val="4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10AE3087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add up all Personnel and OTPS costs to calculate a total deliverable dollar amount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addition, the total deliverable dollar amount should be rounded down to the nearest dollar. </w:t>
      </w:r>
    </w:p>
    <w:p xmlns:wp14="http://schemas.microsoft.com/office/word/2010/wordml" w:rsidP="66B5BAF8" wp14:paraId="00781827" wp14:textId="6AC195F4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6B5BAF8" wp14:paraId="01B6131F" wp14:textId="28496350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*Please note, you can add additional rows for Personnel or OTPS costs if needed. </w:t>
      </w:r>
    </w:p>
    <w:p xmlns:wp14="http://schemas.microsoft.com/office/word/2010/wordml" w:rsidP="66B5BAF8" wp14:paraId="1759179D" wp14:textId="151E2B5D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650"/>
        <w:gridCol w:w="3360"/>
      </w:tblGrid>
      <w:tr w:rsidR="66B5BAF8" w:rsidTr="66B5BAF8" w14:paraId="7DD0007B">
        <w:trPr>
          <w:trHeight w:val="300"/>
        </w:trPr>
        <w:tc>
          <w:tcPr>
            <w:tcW w:w="16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3B2A1D" w14:textId="2DFBAAFC">
            <w:pPr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0"/>
                <w:szCs w:val="20"/>
              </w:rPr>
              <w:t>Budget Period</w:t>
            </w:r>
          </w:p>
        </w:tc>
        <w:tc>
          <w:tcPr>
            <w:tcW w:w="336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2F05044" w:rsidP="66B5BAF8" w:rsidRDefault="02F05044" w14:paraId="55CFC786" w14:textId="26C94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B5BAF8" w:rsidR="02F05044">
              <w:rPr>
                <w:rFonts w:ascii="Calibri" w:hAnsi="Calibri" w:eastAsia="Calibri" w:cs="Calibri"/>
                <w:sz w:val="20"/>
                <w:szCs w:val="20"/>
              </w:rPr>
              <w:t>07/01/2026-11/30/2026</w:t>
            </w:r>
          </w:p>
        </w:tc>
      </w:tr>
    </w:tbl>
    <w:p xmlns:wp14="http://schemas.microsoft.com/office/word/2010/wordml" w:rsidP="66B5BAF8" wp14:paraId="6C5DE1DA" wp14:textId="6EB8B65E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13"/>
        <w:gridCol w:w="1451"/>
        <w:gridCol w:w="1530"/>
        <w:gridCol w:w="1767"/>
      </w:tblGrid>
      <w:tr w:rsidR="66B5BAF8" w:rsidTr="38ABC15A" w14:paraId="7FECBB5A">
        <w:trPr>
          <w:trHeight w:val="25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F6399C" w14:textId="33CA3D9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38E921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Communication with Contract Management Team</w:t>
            </w:r>
          </w:p>
          <w:p w:rsidR="66B5BAF8" w:rsidP="38ABC15A" w:rsidRDefault="66B5BAF8" w14:paraId="4B3AB97E" w14:textId="3F2C77F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152D3127" w14:textId="743F5418">
            <w:pPr>
              <w:widowControl w:val="1"/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 with the contract management team weekly. Meetings are subject to be cancelled or rescheduled due to time off, holidays, or other conflicts. Proposals should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anticipate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20 meetings lasting about 30 minutes.</w:t>
            </w:r>
          </w:p>
        </w:tc>
      </w:tr>
      <w:tr w:rsidR="66B5BAF8" w:rsidTr="38ABC15A" w14:paraId="6681E956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FAC9AE" w14:textId="6CC0E6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5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F6D55" w14:textId="18F7C4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3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8055936" w14:textId="04B3C4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67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47084E" w14:textId="396CC5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53E421EB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2F01A2" w14:textId="3EEA12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C1A81" w14:textId="72125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6D24671" w14:textId="13E3F1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2003EE" w14:textId="51999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06AC20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070236C" w14:textId="03E5EBF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57EEA3" w14:textId="53DD687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818F940" w14:textId="0282011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26E61" w14:textId="150E94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C93C28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E741B3" w14:textId="60A8E2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17B567" w14:textId="0BF4952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7ABA864" w14:textId="739738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F0DAD7" w14:textId="3CE596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75D5F2C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4FA3ED" w14:textId="4E8DED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5CF6F" w14:textId="2FBF47F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301C15" w14:textId="19AA80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EE6AEF" w14:textId="066C330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9AC8BD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F6DCF6" w14:textId="4913F7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AD6D7D" w14:textId="434A0A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1751A5" w14:textId="05CEEE2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9B778D" w14:textId="4D5612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B493D6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814073" w14:textId="73B7B7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B930794" w14:textId="2CEB4C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DE0C65" w14:textId="70E984D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07EB41" w14:textId="47CF96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989FED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FA95E9" w14:textId="6455C4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FCCA2C7" w14:textId="026F0D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75CA69" w14:textId="2759E5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C5ABC1" w14:textId="79686D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E3EF90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81E73F" w14:textId="1762CEA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5FA0B7" w14:textId="735DB55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2DC9C0" w14:textId="318A81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00BCC3" w14:textId="04A2D7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CE7E351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798472" w14:textId="5D23C68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19120A" w14:textId="2E2947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122415" w14:textId="337E7BE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C5B8D1C" w14:textId="4CB6101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3DA84562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03A10D" w14:textId="51D4096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BB77A" w14:textId="7DFD1B8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28C3DB" w14:textId="2BB1BE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30B2FE" w14:textId="18DF1F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5DD236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5F61A5" w14:textId="1144D34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18795" w14:textId="1537909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26D9D2" w14:textId="016102B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D3D5C5" w14:textId="27A068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69C07605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120BD8" w14:textId="5D08BB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64F7E1" w14:textId="6AE120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42C400" w14:textId="4AB6C5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DABD52" w14:textId="62DE667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03CAEE80">
        <w:trPr>
          <w:trHeight w:val="255"/>
        </w:trPr>
        <w:tc>
          <w:tcPr>
            <w:tcW w:w="759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4FB45" w14:textId="3171172E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#1: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4EBB83" w14:textId="0896629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5AFFAFFB" wp14:textId="2A60506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5C9F541C" wp14:paraId="7BF8FC8F" wp14:textId="0FC6A578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C9F541C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69"/>
        <w:gridCol w:w="1429"/>
        <w:gridCol w:w="1510"/>
        <w:gridCol w:w="1753"/>
      </w:tblGrid>
      <w:tr w:rsidR="66B5BAF8" w:rsidTr="5C9F541C" w14:paraId="429F253B">
        <w:trPr>
          <w:trHeight w:val="67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38ABC15A" w:rsidRDefault="66B5BAF8" w14:paraId="0F38FB0E" w14:textId="220160B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C9F541C" w:rsidR="11818F5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2:</w:t>
            </w:r>
            <w:r w:rsidRPr="5C9F541C" w:rsidR="11818F5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Review </w:t>
            </w:r>
            <w:r w:rsidRPr="5C9F541C" w:rsidR="1AB8E04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5C9F541C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xisting </w:t>
            </w:r>
            <w:r w:rsidRPr="5C9F541C" w:rsidR="09D92F3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</w:t>
            </w:r>
            <w:r w:rsidRPr="5C9F541C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aterials</w:t>
            </w:r>
          </w:p>
          <w:p w:rsidR="66B5BAF8" w:rsidP="38ABC15A" w:rsidRDefault="66B5BAF8" w14:paraId="7BA64262" w14:textId="0DC78D7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C9F541C" w:rsidR="11818F5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C9F541C" w:rsidRDefault="66B5BAF8" w14:paraId="7C4ABF72" w14:textId="6049C38A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0D9D84D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2:</w:t>
            </w:r>
            <w:r w:rsidRPr="5C9F541C" w:rsidR="4A2B98F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4A2B9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Read and review existing materials and trainings.</w:t>
            </w:r>
          </w:p>
          <w:p w:rsidR="66B5BAF8" w:rsidP="5C9F541C" w:rsidRDefault="66B5BAF8" w14:paraId="1D3DD654" w14:textId="07392990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4A2B9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Conduct assessment of the landscape of existing materials and trainings that are currently available to community partners stakeholders that are relevant to health equity knowledge and practice building. </w:t>
            </w:r>
          </w:p>
          <w:p w:rsidR="66B5BAF8" w:rsidP="5C9F541C" w:rsidRDefault="66B5BAF8" w14:paraId="0DA917D0" w14:textId="0AB0588C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4A2B9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Materials include the New York State Department of Health’s Health Equity Plan.</w:t>
            </w:r>
          </w:p>
        </w:tc>
      </w:tr>
      <w:tr w:rsidR="66B5BAF8" w:rsidTr="5C9F541C" w14:paraId="78C3E36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B60406" w14:textId="2B9A880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29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166BC71" w14:textId="3DEEE7C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1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A67E7F" w14:textId="0E441C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53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8C65124" w14:textId="76F5582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C9F541C" w14:paraId="03C25361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79E245" w14:textId="71857E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102152" w14:textId="328CF6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A57778" w14:textId="623609A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B9A9A7" w14:textId="420C9DD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4390C8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7A30B16" w14:textId="0ED6FBD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2202A82" w14:textId="62DC8D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D99DF5" w14:textId="743AE7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514BDD" w14:textId="123D72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BA65C59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FF76A6" w14:textId="1BD9F97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EEAA5D" w14:textId="1A73BC6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D9B700" w14:textId="5DAB2B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095A01A" w14:textId="2CC7B7B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2E4643B2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F02560" w14:textId="76685F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E1D61E4" w14:textId="4BC4479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959439" w14:textId="7BA808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66D68BE" w14:textId="402D3D9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60A8A7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384D49A" w14:textId="70108F5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779885" w14:textId="1652F3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D0020D0" w14:textId="1C0B326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455212" w14:textId="56C2AFA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727B212A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A5EA37" w14:textId="4EE96D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951CE2" w14:textId="246875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C9B2E0" w14:textId="42C947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7702FE" w14:textId="6D01CC4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DD212A3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B333A1" w14:textId="74B588D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7E01915" w14:textId="32500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5B174F0" w14:textId="3282BC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DF8D7C" w14:textId="66E498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7F96B03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927D7A" w14:textId="4E98B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3C0465" w14:textId="0C20276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83083A" w14:textId="5518DB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14A390" w14:textId="0BB69F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1A046C0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6EF98B" w14:textId="763B187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EFCA33C" w14:textId="4DDB64E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6F9917B" w14:textId="2FB5FFC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A71B0EF" w14:textId="662ECDC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C9F541C" w14:paraId="75D5F87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5B66261" w14:textId="03F836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8862EF" w14:textId="4A7A46E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D84160" w14:textId="579CC4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6F8794" w14:textId="16A3DB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2A6098E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3AF5EF" w14:textId="6984752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10CD65" w14:textId="49778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77AFE" w14:textId="666277C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EB0A17" w14:textId="195782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5C9F541C" w14:paraId="2D7CE8E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EE1CCE" w14:textId="50A8724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B588F49" w14:textId="7BC703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A5AE0" w14:textId="6EDD39B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A7A6F6" w14:textId="15403D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5C9F541C" w14:paraId="19D7F14F">
        <w:trPr>
          <w:trHeight w:val="255"/>
        </w:trPr>
        <w:tc>
          <w:tcPr>
            <w:tcW w:w="7608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CC2862" w14:textId="68EBFDF3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#2: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C04CAD" w14:textId="76ECFA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1AB33DE8" wp14:textId="28E86D5E">
      <w:pPr>
        <w:bidi w:val="0"/>
        <w:spacing w:before="0" w:beforeAutospacing="off" w:after="0" w:afterAutospacing="off"/>
      </w:pPr>
      <w:r w:rsidRPr="04C7DE2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6B34F270" wp14:textId="6BC28B7D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56"/>
        <w:gridCol w:w="1434"/>
        <w:gridCol w:w="1514"/>
        <w:gridCol w:w="1756"/>
      </w:tblGrid>
      <w:tr w:rsidR="66B5BAF8" w:rsidTr="5C9F541C" w14:paraId="1C43E94D">
        <w:trPr>
          <w:trHeight w:val="255"/>
        </w:trPr>
        <w:tc>
          <w:tcPr>
            <w:tcW w:w="9360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5C9F541C" w:rsidRDefault="66B5BAF8" w14:paraId="5934BC2B" w14:textId="7AA38E11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5C9F541C" w:rsidR="0D9D84D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3:</w:t>
            </w:r>
            <w:r w:rsidRPr="5C9F541C" w:rsidR="0D9D84D0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727CB6A4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Training</w:t>
            </w:r>
            <w:r w:rsidRPr="5C9F541C" w:rsidR="274C1F7B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47DE39B6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Development</w:t>
            </w:r>
          </w:p>
          <w:p w:rsidR="66B5BAF8" w:rsidP="5C9F541C" w:rsidRDefault="66B5BAF8" w14:paraId="2C14DCEF" w14:textId="3A6B284D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9F541C" w:rsidR="5FCAF451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66B5BAF8" w:rsidP="5C9F541C" w:rsidRDefault="66B5BAF8" w14:paraId="1630BC2B" w14:textId="4642AC7A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5FCAF4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3:</w:t>
            </w:r>
            <w:r w:rsidRPr="5C9F541C" w:rsidR="04B2DE5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76BD7F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a virtual interactive training on building on health equity knowledge and practice for community partners. The training must be offered virtually live for a minimum of ten sessions, with the goal of a minimum of 10 participants per session, lasting a minimum of 90 minutes, up to three hours during the contracted period. The training development must include:</w:t>
            </w:r>
          </w:p>
          <w:p w:rsidR="66B5BAF8" w:rsidP="5C9F541C" w:rsidRDefault="66B5BAF8" w14:paraId="59D4BFF8" w14:textId="061F1F50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pre-knowledge survey to be provided to participants at the start of the training. </w:t>
            </w:r>
          </w:p>
          <w:p w:rsidR="66B5BAF8" w:rsidP="5C9F541C" w:rsidRDefault="66B5BAF8" w14:paraId="3237608F" w14:textId="1AC883D2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a post-knowledge survey to be provided to participants at the conclusion of the training.</w:t>
            </w:r>
          </w:p>
          <w:p w:rsidR="66B5BAF8" w:rsidP="5C9F541C" w:rsidRDefault="66B5BAF8" w14:paraId="1F1DB310" w14:textId="387B0FBB">
            <w:pPr>
              <w:pStyle w:val="ListParagraph"/>
              <w:widowControl w:val="1"/>
              <w:numPr>
                <w:ilvl w:val="2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Pre- and 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post-knowledge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surveys should include questions on regional coverage of community partners. </w:t>
            </w:r>
          </w:p>
          <w:p w:rsidR="66B5BAF8" w:rsidP="5C9F541C" w:rsidRDefault="66B5BAF8" w14:paraId="4089F5B0" w14:textId="73CA3446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marketing and recruitment plan for Community Partner Training to be 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disseminated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by the Office of Health Equity and Human Rights contract management team. The marketing and recruitment plan should include a timeline of trainings as well as the registration links. </w:t>
            </w:r>
          </w:p>
          <w:p w:rsidR="66B5BAF8" w:rsidP="5C9F541C" w:rsidRDefault="66B5BAF8" w14:paraId="2A67F9BC" w14:textId="27B0C36A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an overview of the New York State Department of Health’s Health Equity Plan. Include examples of practical applications of promoting health equity in communities.</w:t>
            </w:r>
          </w:p>
          <w:p w:rsidR="66B5BAF8" w:rsidP="5C9F541C" w:rsidRDefault="66B5BAF8" w14:paraId="303AEE2A" w14:textId="423F0F61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Plan should include a minimum of one pre-written email and one flyer intended for Community Partners.</w:t>
            </w:r>
          </w:p>
        </w:tc>
      </w:tr>
      <w:tr w:rsidR="66B5BAF8" w:rsidTr="5C9F541C" w14:paraId="64E0BF8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53128C82" w14:textId="2BD7ACE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Personnel - Staff Title/Role</w:t>
            </w:r>
          </w:p>
        </w:tc>
        <w:tc>
          <w:tcPr>
            <w:tcW w:w="143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150C07A9" w14:textId="498937E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Rate Per Hour</w:t>
            </w:r>
          </w:p>
        </w:tc>
        <w:tc>
          <w:tcPr>
            <w:tcW w:w="151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0997F1D9" w14:textId="191DD2E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Estimated Hours</w:t>
            </w:r>
          </w:p>
        </w:tc>
        <w:tc>
          <w:tcPr>
            <w:tcW w:w="1756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756A7BD3" w14:textId="77E6309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$ Amount </w:t>
            </w:r>
          </w:p>
        </w:tc>
      </w:tr>
      <w:tr w:rsidR="66B5BAF8" w:rsidTr="5C9F541C" w14:paraId="223205A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FC34785" w14:textId="498F627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50FB4C03" w14:textId="34C742F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60A8C084" w14:textId="48B9468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4017306F" w14:textId="2DD862E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$ </w:t>
            </w:r>
          </w:p>
        </w:tc>
      </w:tr>
      <w:tr w:rsidR="66B5BAF8" w:rsidTr="5C9F541C" w14:paraId="5448CA4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02BDC9A6" w14:textId="5E4B9AF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36102C96" w14:textId="7376DF0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655DF2F" w14:textId="33DAF6E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55CDF44" w14:textId="11AFE2D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$ </w:t>
            </w:r>
          </w:p>
        </w:tc>
      </w:tr>
      <w:tr w:rsidR="66B5BAF8" w:rsidTr="5C9F541C" w14:paraId="18C6E5E2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9001681" w14:textId="3ABAC22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8E3A667" w14:textId="201B75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EEF7A5D" w14:textId="18D19C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F8C934" w14:textId="2EC26F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FA260E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D41C4F" w14:textId="646B41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0ADAE5" w14:textId="74BF988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BC4CAE" w14:textId="28F2673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D6B10" w14:textId="718E5D1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347DFA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A7BF77" w14:textId="22AA277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47654F2" w14:textId="777CC6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DA5854" w14:textId="7C47F39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8F6BC" w14:textId="47A7100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412E521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CC1578" w14:textId="0D0980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EAA1389" w14:textId="65C353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F37831D" w14:textId="099CB9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5D26F7" w14:textId="11BE7D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EA5AB23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BF815B" w14:textId="7F63CF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882A2" w14:textId="345122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74F8EA" w14:textId="5A9CB79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AF7736" w14:textId="65E4BF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1FCD293B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92F36E" w14:textId="359D88A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3DC9256" w14:textId="7EA262C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3FA60C" w14:textId="49E86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ED61F9" w14:textId="677515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F17444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C40963" w14:textId="307EFF8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B9D5B1" w14:textId="654D0D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3F4444" w14:textId="49A7D81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9051DC2" w14:textId="6B8249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C9F541C" w14:paraId="3609D11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293278" w14:textId="50AE31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E5FCA6" w14:textId="7D23CB7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F6DB3E4" w14:textId="01880CF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50FB3B" w14:textId="7A70A25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C2C7FDD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E1C728D" w14:textId="39D0C32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E6938D" w14:textId="36C9B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576E92" w14:textId="1732A9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F973BA5" w14:textId="3561EA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F765F7C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2BED6" w14:textId="0783D15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0A1454" w14:textId="2EB447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9AEA2" w14:textId="1DDBDE8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BD77D5D" w14:textId="4FFB718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76A52BDD">
        <w:trPr>
          <w:trHeight w:val="255"/>
        </w:trPr>
        <w:tc>
          <w:tcPr>
            <w:tcW w:w="760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696459" w14:textId="5B541F64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#3: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465DE9" w14:textId="284994E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2271E87" wp14:textId="382EEA39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8ABC15A" wp14:paraId="72744A09" wp14:textId="37B26E52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ABC15A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5C9F541C" w14:paraId="671F1552">
        <w:trPr>
          <w:trHeight w:val="302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363C6E2E" w:rsidP="38ABC15A" w:rsidRDefault="363C6E2E" w14:paraId="53A727A4" w14:textId="58C3740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4:</w:t>
            </w:r>
            <w:r w:rsidRPr="5C9F541C" w:rsidR="5FCAF4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47468BA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Training Delivery</w:t>
            </w:r>
          </w:p>
          <w:p w:rsidR="38ABC15A" w:rsidP="38ABC15A" w:rsidRDefault="38ABC15A" w14:paraId="570E9651" w14:textId="6384AA1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6B5BAF8" w:rsidP="5C9F541C" w:rsidRDefault="66B5BAF8" w14:paraId="7B82BBBD" w14:textId="09EC4D8A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4:</w:t>
            </w:r>
            <w:r w:rsidRPr="5C9F541C" w:rsidR="5FCAF4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264FE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Deliver a minimum of ten live virtual interactive Community Partner Trainings building on health equity and community engagement principles</w:t>
            </w:r>
            <w:r w:rsidRPr="5C9F541C" w:rsidR="264FE3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66B5BAF8" w:rsidP="5C9F541C" w:rsidRDefault="66B5BAF8" w14:paraId="39B311C0" w14:textId="2BCBE7B2">
            <w:pPr>
              <w:pStyle w:val="ListParagraph"/>
              <w:widowControl w:val="1"/>
              <w:numPr>
                <w:ilvl w:val="1"/>
                <w:numId w:val="21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264FE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Ensure the training include the distribution of both pre-and post-knowledge surveys.</w:t>
            </w:r>
          </w:p>
        </w:tc>
      </w:tr>
      <w:tr w:rsidR="66B5BAF8" w:rsidTr="5C9F541C" w14:paraId="03ECCCE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99E3D5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A724F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9CBBAB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4F57C3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C9F541C" w14:paraId="2C1947F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B4E7FF2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49756BD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52AB29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3C6DD99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DBAD12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AA7E95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6134D4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502F8B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14C790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A5B489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C9FF6D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6E9442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FE1207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499C60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2A704A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CF4A7C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905CAB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C985A6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5CE6F2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830515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D8116C1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995E54C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26C1656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D7B91B1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044447E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0DB0DF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C1C5B29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FFC2B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451391D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0463D95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9AA6CC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2B513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79FFE7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77DEF2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6C6BAB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C7308C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B3A711F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6E395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A23025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435ECF2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1DA76D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54F789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FD66CC6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27C2E8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C9F541C" w14:paraId="500D126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DCDE4F8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FF9F7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437947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65322E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E7E3E5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150486A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E082D8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483130A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F75356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1A2914A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425096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F2B107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362E6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95AEA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04CEBF4E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8D5EB9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482554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11CA9184" wp14:textId="6D811E5C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1BE513" wp14:textId="5CBD9F00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04C7DE28" w14:paraId="7BE3B11A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E7E0CE" w14:textId="485525A0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5C9F541C" w:rsidR="6544C6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C9F541C" w:rsidR="5FCAF4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425B8C9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Asynchronous Training</w:t>
            </w:r>
          </w:p>
          <w:p w:rsidR="66B5BAF8" w:rsidP="7E49A06F" w:rsidRDefault="66B5BAF8" w14:paraId="5522C62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C9F541C" w:rsidR="5FCAF4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C9F541C" w:rsidRDefault="66B5BAF8" w14:paraId="6570C4D1" w14:textId="01B7762D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5C9F541C" w:rsidR="48441E5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C9F541C" w:rsidR="4815B06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Using the same training created for the live Community Partner training, record one asynchronous training for future use.</w:t>
            </w:r>
          </w:p>
          <w:p w:rsidR="66B5BAF8" w:rsidP="5C9F541C" w:rsidRDefault="66B5BAF8" w14:paraId="296640A3" w14:textId="08365AA7">
            <w:pPr>
              <w:pStyle w:val="ListParagraph"/>
              <w:widowControl w:val="1"/>
              <w:numPr>
                <w:ilvl w:val="1"/>
                <w:numId w:val="25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Provide the recorded training and pertinent materials (PowerPoint and/or </w:t>
            </w: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accompanying</w:t>
            </w: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handouts) to the contract management team</w:t>
            </w: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</w:p>
        </w:tc>
      </w:tr>
      <w:tr w:rsidR="66B5BAF8" w:rsidTr="04C7DE28" w14:paraId="590C47A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7987F1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8D87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190743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1C1EAA2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04C7DE28" w14:paraId="493B372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5EAF30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A35DE3C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F8C3CF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791D95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1778140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4DABD98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0E359A0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32515C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749A4D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5A4F39D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C6D7A3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DCEC08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FF631F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4F6CA4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47CB70E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7C8BF57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21FE79D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67BBAD9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8D4B3B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15B9808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36AF65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A9CFB0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6E9EA0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46A719C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613ABCD6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D0CD8A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12F47C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ECD611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47C0B5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034C578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7313D2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25542C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A6CCFE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29BEDE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6C818B9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8174E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1811577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E9007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F5FBF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37C2230E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BEC922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EAD15A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0BA6D35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6AFD37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04C7DE28" w14:paraId="145300D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DB1CFC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83946F0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F74A5B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8840EF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25C5F3CA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33493E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AF543A3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B68A2F6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AB972F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5DA5B54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449E1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F78CC9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44CC0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09BA91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C7DE28" w14:paraId="73C14B0B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04C7DE28" w:rsidRDefault="66B5BAF8" w14:paraId="103AEA50" w14:textId="7840A7FA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4C7DE2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Total for Deliverable #</w:t>
            </w:r>
            <w:r w:rsidRPr="04C7DE28" w:rsidR="71995C15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5</w:t>
            </w:r>
            <w:r w:rsidRPr="04C7DE2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:</w:t>
            </w:r>
            <w:r w:rsidRPr="04C7DE2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34F2DAD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8ABC15A" wp14:paraId="16268212" wp14:textId="5F94E62B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574C1E6D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574C1E6D" w:rsidTr="04C7DE28" w14:paraId="633E2D28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EB969AF" w14:textId="483D8814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C9F541C" w:rsidR="327C77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5C9F541C" w:rsidR="6B32D6F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C9F541C" w:rsidR="327C77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C9F541C" w:rsidR="327C773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054539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Written Report and Recommendations</w:t>
            </w:r>
          </w:p>
          <w:p w:rsidR="574C1E6D" w:rsidP="574C1E6D" w:rsidRDefault="574C1E6D" w14:paraId="40CD0CD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C9F541C" w:rsidR="327C773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2097B39F" w:rsidP="5C9F541C" w:rsidRDefault="2097B39F" w14:paraId="78C431FA" w14:textId="5C3FEB9D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327C77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5C9F541C" w:rsidR="56DCA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C9F541C" w:rsidR="327C77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C9F541C" w:rsidR="327C773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 written report and recommendations to the Deputy Commissioner of the Office of Health Equity and Human Rights. The report should include:</w:t>
            </w:r>
          </w:p>
          <w:p w:rsidR="2097B39F" w:rsidP="5C9F541C" w:rsidRDefault="2097B39F" w14:paraId="26BBB5D5" w14:textId="64B68D7A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written evaluation of the effectiveness of the Community Partner Training trainings.</w:t>
            </w:r>
          </w:p>
          <w:p w:rsidR="2097B39F" w:rsidP="5C9F541C" w:rsidRDefault="2097B39F" w14:paraId="0CCAF0FA" w14:textId="14AC65E5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All raw data from pre-post knowledge surveys attached.</w:t>
            </w:r>
          </w:p>
          <w:p w:rsidR="2097B39F" w:rsidP="5C9F541C" w:rsidRDefault="2097B39F" w14:paraId="50E364F3" w14:textId="27B473F6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Analysis of data from pre- and post-knowledge surveys.</w:t>
            </w:r>
          </w:p>
          <w:p w:rsidR="2097B39F" w:rsidP="5C9F541C" w:rsidRDefault="2097B39F" w14:paraId="743722BC" w14:textId="36AC6FFE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Feedback from participants on the trainings.</w:t>
            </w:r>
          </w:p>
          <w:p w:rsidR="2097B39F" w:rsidP="5C9F541C" w:rsidRDefault="2097B39F" w14:paraId="64566DD6" w14:textId="15E54F47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Recommendations for follow-up trainings.</w:t>
            </w:r>
          </w:p>
        </w:tc>
      </w:tr>
      <w:tr w:rsidR="574C1E6D" w:rsidTr="04C7DE28" w14:paraId="4839E16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4E70CC8" w14:textId="78CB8C7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66A71885" w14:textId="5017829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769A1A0" w14:textId="5AB8EE3B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BD88FCF" w14:textId="25E4AFB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574C1E6D" w:rsidTr="04C7DE28" w14:paraId="380CE0D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67CE7E7" w14:textId="68D92EE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2E57FDAC" w14:textId="6E94FB2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4D581EB" w14:textId="24853FB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7D249FE" w14:textId="2E0606C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7BFBE57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D546D0F" w14:textId="457FAF1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2E8FB49E" w14:textId="5F06B68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9CB25C4" w14:textId="7B82E7B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4A82544" w14:textId="6D87427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5BE6296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74FDC16" w14:textId="2FFD858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6E39345B" w14:textId="7E847EF1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D1CEC5E" w14:textId="25EE87B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8C2433D" w14:textId="42A31FC6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66BC37E0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16C9EB7" w14:textId="7B0E181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5866CD11" w14:textId="291F3EE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0D6DA18" w14:textId="13B0F0A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0566610" w14:textId="43F9D96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1CAF817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5B0EABB" w14:textId="00175C9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3B34F72D" w14:textId="1CA3E5E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7059F3F" w14:textId="70CC1C8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1CC31A0" w14:textId="1EDEB6A0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2D7BF84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6FFB69A" w14:textId="7D01057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5D1A08BC" w14:textId="7BEA153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11D5F53" w14:textId="3C860F5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FB58FF4" w14:textId="189AA85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361D1FA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4A629EE" w14:textId="39C460A8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A46B96C" w14:textId="7FB42F2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DCD9426" w14:textId="3DFD0D2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13CC9D2" w14:textId="2065A9F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082EB51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5354BC1" w14:textId="375AA1A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3F34F7D0" w14:textId="44F5D59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B97DB59" w14:textId="3BE127B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3F10323" w14:textId="1BFE131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784DA1D8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AC08A20" w14:textId="32DC5A46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DF5B14A" w14:textId="147109D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E4EC9A3" w14:textId="3BEF219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BB91619" w14:textId="320BCB0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574C1E6D" w:rsidTr="04C7DE28" w14:paraId="67408430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F0C3552" w14:textId="6746A441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7397846" w14:textId="4F975E1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484BA8C" w14:textId="1BC77B4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6C746BF" w14:textId="4D482F3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1AC2B72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FE9F257" w14:textId="1DBD49B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481CD98" w14:textId="7EE7F5D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E0EDD79" w14:textId="607C0700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E59165F" w14:textId="796317B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71AE1F23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175577C" w14:textId="330C2B0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1339841" w14:textId="3228B8C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9552D44" w14:textId="3FD7EB0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B269308" w14:textId="0C2AFDD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C7DE28" w14:paraId="15E952C8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618637C" w14:textId="0C32C4BB">
            <w:pPr>
              <w:bidi w:val="0"/>
              <w:spacing w:before="0" w:beforeAutospacing="off" w:after="0" w:afterAutospacing="off"/>
              <w:jc w:val="right"/>
            </w:pPr>
            <w:r w:rsidRPr="04C7DE28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Total for Deliverable #</w:t>
            </w:r>
            <w:r w:rsidRPr="04C7DE28" w:rsidR="779FA961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6</w:t>
            </w:r>
            <w:r w:rsidRPr="04C7DE28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:</w:t>
            </w:r>
            <w:r w:rsidRPr="04C7DE28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092A73B" w14:textId="781E33C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521C5FC" wp14:paraId="7A4E566C" wp14:textId="4A579AB5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xmlns:wp14="http://schemas.microsoft.com/office/word/2010/wordml" w:rsidP="66B5BAF8" wp14:paraId="17CEE19E" wp14:textId="03009F7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>Budget Breakdown Table</w:t>
      </w:r>
    </w:p>
    <w:p xmlns:wp14="http://schemas.microsoft.com/office/word/2010/wordml" w:rsidP="66B5BAF8" wp14:paraId="269F0D11" wp14:textId="597ADED0">
      <w:pPr>
        <w:bidi w:val="0"/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4347E218" wp14:textId="2BB5FE5E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6FC7827C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take the total deliverable dollar amounts listed in the above deliverables tables and enter them in the table below. </w:t>
      </w:r>
    </w:p>
    <w:p xmlns:wp14="http://schemas.microsoft.com/office/word/2010/wordml" w:rsidP="7E49A06F" wp14:paraId="6EFBDF3E" wp14:textId="72D8772C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E49A06F" w:rsidR="5BA6BB38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add each of the deliverables amounts to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come up with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total funding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Please note, total budget cannot exceed $</w:t>
      </w:r>
      <w:r w:rsidRPr="7E49A06F" w:rsidR="75C8E264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</w:t>
      </w:r>
    </w:p>
    <w:p xmlns:wp14="http://schemas.microsoft.com/office/word/2010/wordml" w:rsidP="66B5BAF8" wp14:paraId="0F27AF98" wp14:textId="5681E647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360" w:type="dxa"/>
        <w:tblLook w:val="04A0" w:firstRow="1" w:lastRow="0" w:firstColumn="1" w:lastColumn="0" w:noHBand="0" w:noVBand="1"/>
      </w:tblPr>
      <w:tblGrid>
        <w:gridCol w:w="2370"/>
        <w:gridCol w:w="2550"/>
      </w:tblGrid>
      <w:tr w:rsidR="66B5BAF8" w:rsidTr="04C7DE28" w14:paraId="0BF05715">
        <w:trPr>
          <w:trHeight w:val="300"/>
        </w:trPr>
        <w:tc>
          <w:tcPr>
            <w:tcW w:w="4920" w:type="dxa"/>
            <w:gridSpan w:val="2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404040" w:themeFill="text1" w:themeFillTint="BF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CE59A8" w14:textId="0691B7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2. Budget Breakdown</w:t>
            </w:r>
          </w:p>
          <w:p w:rsidR="66B5BAF8" w:rsidP="66B5BAF8" w:rsidRDefault="66B5BAF8" w14:paraId="4607A4F8" w14:textId="694BFB54">
            <w:pPr>
              <w:bidi w:val="0"/>
              <w:spacing w:before="0" w:beforeAutospacing="off" w:after="0" w:afterAutospacing="off"/>
            </w:pPr>
            <w:r w:rsidRPr="04C7DE2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Budget Period: </w:t>
            </w:r>
            <w:r w:rsidRPr="04C7DE28" w:rsidR="66B5BAF8">
              <w:rPr>
                <w:rFonts w:ascii="Calibri" w:hAnsi="Calibri" w:eastAsia="Calibri" w:cs="Calibri"/>
                <w:smallCaps w:val="1"/>
                <w:color w:val="000000" w:themeColor="text1" w:themeTint="FF" w:themeShade="FF"/>
                <w:sz w:val="22"/>
                <w:szCs w:val="22"/>
                <w:highlight w:val="yellow"/>
              </w:rPr>
              <w:t>0</w:t>
            </w:r>
            <w:r w:rsidRPr="04C7DE28" w:rsidR="31A0C6EF">
              <w:rPr>
                <w:rFonts w:ascii="Calibri" w:hAnsi="Calibri" w:eastAsia="Calibri" w:cs="Calibri"/>
                <w:smallCaps w:val="1"/>
                <w:color w:val="000000" w:themeColor="text1" w:themeTint="FF" w:themeShade="FF"/>
                <w:sz w:val="22"/>
                <w:szCs w:val="22"/>
                <w:highlight w:val="yellow"/>
              </w:rPr>
              <w:t>7/01/026-11/30/2026</w:t>
            </w:r>
          </w:p>
        </w:tc>
      </w:tr>
      <w:tr w:rsidR="66B5BAF8" w:rsidTr="04C7DE28" w14:paraId="2E9A7608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D6BE0" w14:textId="4F22825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Deliverable </w:t>
            </w:r>
          </w:p>
        </w:tc>
        <w:tc>
          <w:tcPr>
            <w:tcW w:w="255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6C7158E" w14:textId="50DC851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Deliverable $ Amount</w:t>
            </w:r>
          </w:p>
        </w:tc>
      </w:tr>
      <w:tr w:rsidR="66B5BAF8" w:rsidTr="04C7DE28" w14:paraId="5080546C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079436" w14:textId="4026530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1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43940D3" w14:textId="2AFE27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C7DE28" w14:paraId="31DCCA2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12E624A" w14:textId="53654C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2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30BDB4B" w14:textId="706711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C7DE28" w14:paraId="62D95FFD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94A6BF" w14:textId="6FCC07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3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B68A7B7" w14:textId="69D657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C7DE28" w14:paraId="512BF83F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CF3354C" w14:textId="46349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4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9A781E" w14:textId="22E115B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C7DE28" w14:paraId="771B7BF1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ABAD96" w14:textId="375909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5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CB6AF8" w14:textId="78E910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574C1E6D" w:rsidTr="04C7DE28" w14:paraId="15E4BC0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49B1850E" w:rsidP="574C1E6D" w:rsidRDefault="49B1850E" w14:paraId="21B347DB" w14:textId="34DBB755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49B1850E">
              <w:rPr>
                <w:rFonts w:ascii="Calibri" w:hAnsi="Calibri" w:eastAsia="Calibri" w:cs="Calibri"/>
                <w:sz w:val="22"/>
                <w:szCs w:val="22"/>
              </w:rPr>
              <w:t>Deliverable 6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49B1850E" w:rsidP="574C1E6D" w:rsidRDefault="49B1850E" w14:paraId="098AEA20" w14:textId="5D86D391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49B1850E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C7DE28" w14:paraId="6034EC7E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D56626" w14:textId="21CEF54A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Total Budget:</w:t>
            </w:r>
          </w:p>
        </w:tc>
        <w:tc>
          <w:tcPr>
            <w:tcW w:w="255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5F86C9" w14:textId="574441F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$</w:t>
            </w:r>
          </w:p>
        </w:tc>
      </w:tr>
    </w:tbl>
    <w:p xmlns:wp14="http://schemas.microsoft.com/office/word/2010/wordml" wp14:paraId="2C078E63" wp14:textId="46D96C2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4a931294af04c35"/>
      <w:footerReference w:type="default" r:id="R959cef5497d049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B5BAF8" w:rsidTr="66B5BAF8" w14:paraId="27E1EA95">
      <w:trPr>
        <w:trHeight w:val="300"/>
      </w:trPr>
      <w:tc>
        <w:tcPr>
          <w:tcW w:w="3120" w:type="dxa"/>
          <w:tcMar/>
        </w:tcPr>
        <w:p w:rsidR="66B5BAF8" w:rsidP="66B5BAF8" w:rsidRDefault="66B5BAF8" w14:paraId="1E8D8520" w14:textId="54A58F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B5BAF8" w:rsidP="66B5BAF8" w:rsidRDefault="66B5BAF8" w14:paraId="1505A648" w14:textId="43585F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B5BAF8" w:rsidP="66B5BAF8" w:rsidRDefault="66B5BAF8" w14:paraId="104DE5B0" w14:textId="5D558773">
          <w:pPr>
            <w:pStyle w:val="Header"/>
            <w:bidi w:val="0"/>
            <w:ind w:right="-115"/>
            <w:jc w:val="right"/>
          </w:pPr>
        </w:p>
      </w:tc>
    </w:tr>
  </w:tbl>
  <w:p w:rsidR="66B5BAF8" w:rsidP="66B5BAF8" w:rsidRDefault="66B5BAF8" w14:paraId="28CB93E6" w14:textId="5E7979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477" w:type="dxa"/>
      <w:tblLook w:val="06A0" w:firstRow="1" w:lastRow="0" w:firstColumn="1" w:lastColumn="0" w:noHBand="1" w:noVBand="1"/>
    </w:tblPr>
    <w:tblGrid>
      <w:gridCol w:w="7425"/>
      <w:gridCol w:w="2052"/>
    </w:tblGrid>
    <w:tr w:rsidR="66B5BAF8" w:rsidTr="5C9F541C" w14:paraId="04E83A66">
      <w:trPr>
        <w:trHeight w:val="300"/>
      </w:trPr>
      <w:tc>
        <w:tcPr>
          <w:tcW w:w="7425" w:type="dxa"/>
          <w:tcMar/>
        </w:tcPr>
        <w:p w:rsidR="66B5BAF8" w:rsidP="574C1E6D" w:rsidRDefault="66B5BAF8" w14:paraId="4CF59241" w14:textId="23E12A50">
          <w:pPr>
            <w:pStyle w:val="Header"/>
            <w:keepNext w:val="1"/>
            <w:widowControl w:val="0"/>
            <w:bidi w:val="0"/>
            <w:ind/>
            <w:rPr>
              <w:rFonts w:ascii="Calibri" w:hAnsi="Calibri" w:eastAsia="Calibri" w:cs="Calibri"/>
              <w:b w:val="0"/>
              <w:bCs w:val="0"/>
              <w:sz w:val="22"/>
              <w:szCs w:val="22"/>
            </w:rPr>
          </w:pP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Attachment 3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e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: 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Component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E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Community Partner Training 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Budget Template</w:t>
          </w:r>
          <w:r w:rsidRPr="5C9F541C" w:rsidR="5C9F541C">
            <w:rPr>
              <w:rFonts w:ascii="Calibri" w:hAnsi="Calibri" w:eastAsia="Calibri" w:cs="Calibri"/>
              <w:b w:val="0"/>
              <w:bCs w:val="0"/>
              <w:sz w:val="22"/>
              <w:szCs w:val="22"/>
            </w:rPr>
            <w:t xml:space="preserve"> </w:t>
          </w:r>
        </w:p>
      </w:tc>
      <w:tc>
        <w:tcPr>
          <w:tcW w:w="2052" w:type="dxa"/>
          <w:tcMar/>
        </w:tcPr>
        <w:p w:rsidR="66B5BAF8" w:rsidP="574C1E6D" w:rsidRDefault="66B5BAF8" w14:paraId="0CF2CD57" w14:textId="622C3F4F">
          <w:pPr>
            <w:pStyle w:val="Header"/>
            <w:bidi w:val="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en-US"/>
            </w:rPr>
          </w:pP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22"/>
              <w:szCs w:val="22"/>
              <w:u w:val="none"/>
              <w:lang w:val="en-US"/>
            </w:rPr>
            <w:t>OHEHR 2026-02</w:t>
          </w:r>
        </w:p>
      </w:tc>
    </w:tr>
  </w:tbl>
  <w:p w:rsidR="66B5BAF8" w:rsidP="7E49A06F" w:rsidRDefault="66B5BAF8" w14:paraId="3B382F06" w14:textId="2401E925">
    <w:pPr>
      <w:pStyle w:val="Header"/>
      <w:bidi w:val="0"/>
      <w:rPr>
        <w:rFonts w:ascii="Arial" w:hAnsi="Arial" w:eastAsia="Arial" w:cs="Arial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5e875f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b14149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78f76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63e6b9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d0578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697610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df816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006361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2af7f5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f0c3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e48fd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c29efa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ca802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462d6e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8b56e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6e8f0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f601f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116c13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915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ab77d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f1c00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34f55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40e2c7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42a0ba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ac1ea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1b05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6b88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3DBD0B"/>
    <w:rsid w:val="00E36571"/>
    <w:rsid w:val="0127C7CC"/>
    <w:rsid w:val="017ABCF1"/>
    <w:rsid w:val="02CE845D"/>
    <w:rsid w:val="02F05044"/>
    <w:rsid w:val="031255F2"/>
    <w:rsid w:val="03483179"/>
    <w:rsid w:val="037EC763"/>
    <w:rsid w:val="047EBDC5"/>
    <w:rsid w:val="04B2DE59"/>
    <w:rsid w:val="04C7DE28"/>
    <w:rsid w:val="0545398C"/>
    <w:rsid w:val="057C3C24"/>
    <w:rsid w:val="05F9F79B"/>
    <w:rsid w:val="06157220"/>
    <w:rsid w:val="06157220"/>
    <w:rsid w:val="063F1C86"/>
    <w:rsid w:val="068331A6"/>
    <w:rsid w:val="068331A6"/>
    <w:rsid w:val="079BD8C0"/>
    <w:rsid w:val="0923FDF7"/>
    <w:rsid w:val="09D92F3F"/>
    <w:rsid w:val="0AE42435"/>
    <w:rsid w:val="0BC7E49E"/>
    <w:rsid w:val="0C75803C"/>
    <w:rsid w:val="0CF8D486"/>
    <w:rsid w:val="0D93CD32"/>
    <w:rsid w:val="0D9D84D0"/>
    <w:rsid w:val="0E970DD5"/>
    <w:rsid w:val="0FD9F2FB"/>
    <w:rsid w:val="0FD9F2FB"/>
    <w:rsid w:val="101D4467"/>
    <w:rsid w:val="10AE3087"/>
    <w:rsid w:val="11818F53"/>
    <w:rsid w:val="12811A0A"/>
    <w:rsid w:val="12860EEB"/>
    <w:rsid w:val="1388173C"/>
    <w:rsid w:val="149A324B"/>
    <w:rsid w:val="1514B1D6"/>
    <w:rsid w:val="1567B821"/>
    <w:rsid w:val="167A609E"/>
    <w:rsid w:val="16F21F92"/>
    <w:rsid w:val="17271C6A"/>
    <w:rsid w:val="174189DC"/>
    <w:rsid w:val="174189DC"/>
    <w:rsid w:val="17424FE6"/>
    <w:rsid w:val="1748FCAF"/>
    <w:rsid w:val="18307C0D"/>
    <w:rsid w:val="18E738B3"/>
    <w:rsid w:val="19463D36"/>
    <w:rsid w:val="1A66A322"/>
    <w:rsid w:val="1AB8E047"/>
    <w:rsid w:val="1B3763FA"/>
    <w:rsid w:val="1CAC9CFE"/>
    <w:rsid w:val="1CDAC923"/>
    <w:rsid w:val="1DA55F01"/>
    <w:rsid w:val="1DEB4CBB"/>
    <w:rsid w:val="1E7C0DB3"/>
    <w:rsid w:val="1E9F54BF"/>
    <w:rsid w:val="20477231"/>
    <w:rsid w:val="2097B39F"/>
    <w:rsid w:val="20F81407"/>
    <w:rsid w:val="20F81407"/>
    <w:rsid w:val="213BBDB7"/>
    <w:rsid w:val="2323E58A"/>
    <w:rsid w:val="23BF2A54"/>
    <w:rsid w:val="254D1450"/>
    <w:rsid w:val="258685FC"/>
    <w:rsid w:val="25ED3C8B"/>
    <w:rsid w:val="25ED3C8B"/>
    <w:rsid w:val="2612342F"/>
    <w:rsid w:val="26218B8F"/>
    <w:rsid w:val="264FE355"/>
    <w:rsid w:val="26D94907"/>
    <w:rsid w:val="274C1F7B"/>
    <w:rsid w:val="27C7E47F"/>
    <w:rsid w:val="27DAF835"/>
    <w:rsid w:val="2800397F"/>
    <w:rsid w:val="2808C74E"/>
    <w:rsid w:val="28698ACD"/>
    <w:rsid w:val="29AB9776"/>
    <w:rsid w:val="2A10900F"/>
    <w:rsid w:val="2ABBD82C"/>
    <w:rsid w:val="2ABF5E16"/>
    <w:rsid w:val="2BD0C58C"/>
    <w:rsid w:val="2BEEB152"/>
    <w:rsid w:val="2C7F4EF7"/>
    <w:rsid w:val="2C8ADF49"/>
    <w:rsid w:val="2CBED6A5"/>
    <w:rsid w:val="2D2693A9"/>
    <w:rsid w:val="2D5AE43E"/>
    <w:rsid w:val="30413351"/>
    <w:rsid w:val="31781FB5"/>
    <w:rsid w:val="31A0C6EF"/>
    <w:rsid w:val="31CEEF84"/>
    <w:rsid w:val="327C7730"/>
    <w:rsid w:val="32AE4366"/>
    <w:rsid w:val="32F34E7F"/>
    <w:rsid w:val="32F34E7F"/>
    <w:rsid w:val="33DF8FEB"/>
    <w:rsid w:val="3444C941"/>
    <w:rsid w:val="3521C5FC"/>
    <w:rsid w:val="357F7DF6"/>
    <w:rsid w:val="363C6E2E"/>
    <w:rsid w:val="3662D701"/>
    <w:rsid w:val="378BFD3B"/>
    <w:rsid w:val="37E21E06"/>
    <w:rsid w:val="3886C54C"/>
    <w:rsid w:val="38ABC15A"/>
    <w:rsid w:val="38E921B0"/>
    <w:rsid w:val="39C43C32"/>
    <w:rsid w:val="3A43D90D"/>
    <w:rsid w:val="3ABA82EC"/>
    <w:rsid w:val="3AEA5806"/>
    <w:rsid w:val="3B5B8462"/>
    <w:rsid w:val="3B8008B5"/>
    <w:rsid w:val="3BB49C5C"/>
    <w:rsid w:val="3BE40DEA"/>
    <w:rsid w:val="3C927D92"/>
    <w:rsid w:val="3CC8FB45"/>
    <w:rsid w:val="3D738974"/>
    <w:rsid w:val="3D75118A"/>
    <w:rsid w:val="3E817F70"/>
    <w:rsid w:val="3F33203D"/>
    <w:rsid w:val="3F68C0B3"/>
    <w:rsid w:val="4162B341"/>
    <w:rsid w:val="41BDD726"/>
    <w:rsid w:val="42457195"/>
    <w:rsid w:val="425B8C99"/>
    <w:rsid w:val="42695253"/>
    <w:rsid w:val="427681B3"/>
    <w:rsid w:val="4279008A"/>
    <w:rsid w:val="43716866"/>
    <w:rsid w:val="43B25C26"/>
    <w:rsid w:val="45CA7B9F"/>
    <w:rsid w:val="45F06736"/>
    <w:rsid w:val="47468BAF"/>
    <w:rsid w:val="47863B6B"/>
    <w:rsid w:val="47DE39B6"/>
    <w:rsid w:val="4815B060"/>
    <w:rsid w:val="483DBD0B"/>
    <w:rsid w:val="48441E50"/>
    <w:rsid w:val="485EFA74"/>
    <w:rsid w:val="4863FD91"/>
    <w:rsid w:val="48901E8F"/>
    <w:rsid w:val="498F97DB"/>
    <w:rsid w:val="49B1850E"/>
    <w:rsid w:val="49B37CB4"/>
    <w:rsid w:val="4A2B98F3"/>
    <w:rsid w:val="4ACC1056"/>
    <w:rsid w:val="4BE84B04"/>
    <w:rsid w:val="4C32CB8F"/>
    <w:rsid w:val="4C34BA03"/>
    <w:rsid w:val="4D385561"/>
    <w:rsid w:val="4D70967F"/>
    <w:rsid w:val="4E957F7C"/>
    <w:rsid w:val="518EB651"/>
    <w:rsid w:val="51B8C4E3"/>
    <w:rsid w:val="52117865"/>
    <w:rsid w:val="529E53EC"/>
    <w:rsid w:val="52C9A1C0"/>
    <w:rsid w:val="532E2F07"/>
    <w:rsid w:val="536F56ED"/>
    <w:rsid w:val="54706D03"/>
    <w:rsid w:val="549F8C87"/>
    <w:rsid w:val="553C9F20"/>
    <w:rsid w:val="56AF3508"/>
    <w:rsid w:val="56DCAC27"/>
    <w:rsid w:val="574C1E6D"/>
    <w:rsid w:val="579BB99B"/>
    <w:rsid w:val="581266C6"/>
    <w:rsid w:val="59827FFA"/>
    <w:rsid w:val="5A83D9A5"/>
    <w:rsid w:val="5A8942B1"/>
    <w:rsid w:val="5BA6BB38"/>
    <w:rsid w:val="5BB510E5"/>
    <w:rsid w:val="5BC28A6A"/>
    <w:rsid w:val="5C9F541C"/>
    <w:rsid w:val="5F9B2B12"/>
    <w:rsid w:val="5FCAF451"/>
    <w:rsid w:val="615BCFB4"/>
    <w:rsid w:val="6544C68C"/>
    <w:rsid w:val="658752ED"/>
    <w:rsid w:val="6608F1DB"/>
    <w:rsid w:val="668B75CB"/>
    <w:rsid w:val="66B5BAF8"/>
    <w:rsid w:val="66CD38B1"/>
    <w:rsid w:val="67C0E3F0"/>
    <w:rsid w:val="6A10EB1A"/>
    <w:rsid w:val="6B32D6F9"/>
    <w:rsid w:val="6B4AB959"/>
    <w:rsid w:val="6B96E0F6"/>
    <w:rsid w:val="6C727671"/>
    <w:rsid w:val="6D4CC140"/>
    <w:rsid w:val="6D66598A"/>
    <w:rsid w:val="6D82A5EF"/>
    <w:rsid w:val="6E389AD5"/>
    <w:rsid w:val="6E930650"/>
    <w:rsid w:val="6F3DA025"/>
    <w:rsid w:val="6F6B262E"/>
    <w:rsid w:val="6FC7827C"/>
    <w:rsid w:val="6FCF79AE"/>
    <w:rsid w:val="71995C15"/>
    <w:rsid w:val="72291277"/>
    <w:rsid w:val="727CB6A4"/>
    <w:rsid w:val="72EA484E"/>
    <w:rsid w:val="73726D5A"/>
    <w:rsid w:val="73FC0983"/>
    <w:rsid w:val="741CE478"/>
    <w:rsid w:val="749E6FB6"/>
    <w:rsid w:val="758BE803"/>
    <w:rsid w:val="75C8E264"/>
    <w:rsid w:val="76BD7F36"/>
    <w:rsid w:val="779FA961"/>
    <w:rsid w:val="77BFD51D"/>
    <w:rsid w:val="77D46122"/>
    <w:rsid w:val="77E3DF39"/>
    <w:rsid w:val="7A995DD4"/>
    <w:rsid w:val="7E0CB0ED"/>
    <w:rsid w:val="7E49A06F"/>
    <w:rsid w:val="7E844A50"/>
    <w:rsid w:val="7F170DAD"/>
    <w:rsid w:val="7FE4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BD0B"/>
  <w15:chartTrackingRefBased/>
  <w15:docId w15:val="{E49DABA7-AC7D-4415-AC47-F84A1D116E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B5BAF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4a931294af04c35" /><Relationship Type="http://schemas.openxmlformats.org/officeDocument/2006/relationships/footer" Target="footer.xml" Id="R959cef5497d0494e" /><Relationship Type="http://schemas.openxmlformats.org/officeDocument/2006/relationships/numbering" Target="numbering.xml" Id="R56f14a4fcefd45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2026-05-05T16:35:27.7368063Z</dcterms:created>
  <dcterms:modified xsi:type="dcterms:W3CDTF">2026-06-01T19:22:52.0226652Z</dcterms:modified>
  <dc:creator>Tracy, Megan (HEALTH)</dc:creator>
  <lastModifiedBy>Tracy, Megan (HEALTH)</lastModifiedBy>
</coreProperties>
</file>